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B676" w14:textId="77777777" w:rsidR="00475BB4" w:rsidRPr="00475BB4" w:rsidRDefault="00475BB4" w:rsidP="00475BB4">
      <w:pPr>
        <w:pBdr>
          <w:bottom w:val="single" w:sz="6" w:space="1" w:color="auto"/>
        </w:pBdr>
        <w:spacing w:after="0" w:line="240" w:lineRule="auto"/>
        <w:jc w:val="center"/>
        <w:rPr>
          <w:rFonts w:ascii="Arial" w:eastAsia="Times New Roman" w:hAnsi="Arial" w:cs="Arial"/>
          <w:vanish/>
          <w:sz w:val="16"/>
          <w:szCs w:val="16"/>
          <w:lang w:eastAsia="pl-PL"/>
        </w:rPr>
      </w:pPr>
      <w:r w:rsidRPr="00475BB4">
        <w:rPr>
          <w:rFonts w:ascii="Arial" w:eastAsia="Times New Roman" w:hAnsi="Arial" w:cs="Arial"/>
          <w:vanish/>
          <w:sz w:val="16"/>
          <w:szCs w:val="16"/>
          <w:lang w:eastAsia="pl-PL"/>
        </w:rPr>
        <w:t>Początek formularza</w:t>
      </w:r>
    </w:p>
    <w:p w14:paraId="5D32C114" w14:textId="77777777" w:rsidR="00475BB4" w:rsidRPr="00475BB4" w:rsidRDefault="00475BB4" w:rsidP="00475BB4">
      <w:pPr>
        <w:spacing w:after="24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Ogłoszenie nr 593111-N-2018 z dnia 2018-07-23 r. </w:t>
      </w:r>
    </w:p>
    <w:p w14:paraId="7F2611F9" w14:textId="77777777" w:rsidR="00475BB4" w:rsidRPr="00475BB4" w:rsidRDefault="00475BB4" w:rsidP="00475BB4">
      <w:pPr>
        <w:spacing w:after="0" w:line="240" w:lineRule="auto"/>
        <w:jc w:val="center"/>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Starachowickie Towarzystwo Budownictwa Społecznego "Wspólny Dom" Sp. z o. o.: „Opracowanie dokumentacji projektowo-kosztorysowej 3 budynków mieszkalnych wielorodzinnych przy ul. Marszałka Piłsudskiego w Starachowicach”.</w:t>
      </w:r>
      <w:r w:rsidRPr="00475BB4">
        <w:rPr>
          <w:rFonts w:ascii="Times New Roman" w:eastAsia="Times New Roman" w:hAnsi="Times New Roman" w:cs="Times New Roman"/>
          <w:sz w:val="24"/>
          <w:szCs w:val="24"/>
          <w:lang w:eastAsia="pl-PL"/>
        </w:rPr>
        <w:br/>
        <w:t xml:space="preserve">OGŁOSZENIE O ZAMÓWIENIU - Usługi </w:t>
      </w:r>
    </w:p>
    <w:p w14:paraId="728C8B5E"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Zamieszczanie ogłoszenia:</w:t>
      </w:r>
      <w:r w:rsidRPr="00475BB4">
        <w:rPr>
          <w:rFonts w:ascii="Times New Roman" w:eastAsia="Times New Roman" w:hAnsi="Times New Roman" w:cs="Times New Roman"/>
          <w:sz w:val="24"/>
          <w:szCs w:val="24"/>
          <w:lang w:eastAsia="pl-PL"/>
        </w:rPr>
        <w:t xml:space="preserve"> Zamieszczanie obowiązkowe </w:t>
      </w:r>
    </w:p>
    <w:p w14:paraId="14CB968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Ogłoszenie dotyczy:</w:t>
      </w:r>
      <w:r w:rsidRPr="00475BB4">
        <w:rPr>
          <w:rFonts w:ascii="Times New Roman" w:eastAsia="Times New Roman" w:hAnsi="Times New Roman" w:cs="Times New Roman"/>
          <w:sz w:val="24"/>
          <w:szCs w:val="24"/>
          <w:lang w:eastAsia="pl-PL"/>
        </w:rPr>
        <w:t xml:space="preserve"> Zamówienia publicznego </w:t>
      </w:r>
    </w:p>
    <w:p w14:paraId="615B6D5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B7FC0AA"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3F0EE37E"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Nazwa projektu lub programu</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p>
    <w:p w14:paraId="393A3948"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9B4573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66820369"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75BB4">
        <w:rPr>
          <w:rFonts w:ascii="Times New Roman" w:eastAsia="Times New Roman" w:hAnsi="Times New Roman" w:cs="Times New Roman"/>
          <w:sz w:val="24"/>
          <w:szCs w:val="24"/>
          <w:lang w:eastAsia="pl-PL"/>
        </w:rPr>
        <w:br/>
      </w:r>
    </w:p>
    <w:p w14:paraId="24C9C2B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u w:val="single"/>
          <w:lang w:eastAsia="pl-PL"/>
        </w:rPr>
        <w:t>SEKCJA I: ZAMAWIAJĄCY</w:t>
      </w:r>
      <w:r w:rsidRPr="00475BB4">
        <w:rPr>
          <w:rFonts w:ascii="Times New Roman" w:eastAsia="Times New Roman" w:hAnsi="Times New Roman" w:cs="Times New Roman"/>
          <w:sz w:val="24"/>
          <w:szCs w:val="24"/>
          <w:lang w:eastAsia="pl-PL"/>
        </w:rPr>
        <w:t xml:space="preserve"> </w:t>
      </w:r>
    </w:p>
    <w:p w14:paraId="6B3FABB6"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Postępowanie przeprowadza centralny zamawiający </w:t>
      </w:r>
    </w:p>
    <w:p w14:paraId="04AB5F08"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3D695766"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D4AC55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08805F10"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Informacje na temat </w:t>
      </w:r>
      <w:proofErr w:type="gramStart"/>
      <w:r w:rsidRPr="00475BB4">
        <w:rPr>
          <w:rFonts w:ascii="Times New Roman" w:eastAsia="Times New Roman" w:hAnsi="Times New Roman" w:cs="Times New Roman"/>
          <w:b/>
          <w:bCs/>
          <w:sz w:val="24"/>
          <w:szCs w:val="24"/>
          <w:lang w:eastAsia="pl-PL"/>
        </w:rPr>
        <w:t>podmiotu</w:t>
      </w:r>
      <w:proofErr w:type="gramEnd"/>
      <w:r w:rsidRPr="00475BB4">
        <w:rPr>
          <w:rFonts w:ascii="Times New Roman" w:eastAsia="Times New Roman" w:hAnsi="Times New Roman" w:cs="Times New Roman"/>
          <w:b/>
          <w:bCs/>
          <w:sz w:val="24"/>
          <w:szCs w:val="24"/>
          <w:lang w:eastAsia="pl-PL"/>
        </w:rPr>
        <w:t xml:space="preserve"> któremu zamawiający powierzył/powierzyli prowadzenie postępowania:</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Postępowanie jest przeprowadzane wspólnie przez zamawiających</w:t>
      </w:r>
      <w:r w:rsidRPr="00475BB4">
        <w:rPr>
          <w:rFonts w:ascii="Times New Roman" w:eastAsia="Times New Roman" w:hAnsi="Times New Roman" w:cs="Times New Roman"/>
          <w:sz w:val="24"/>
          <w:szCs w:val="24"/>
          <w:lang w:eastAsia="pl-PL"/>
        </w:rPr>
        <w:t xml:space="preserve"> </w:t>
      </w:r>
    </w:p>
    <w:p w14:paraId="3FCBA9DA"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033FDD2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413C32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4533CDC0"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Informacje dodatkowe:</w:t>
      </w:r>
      <w:r w:rsidRPr="00475BB4">
        <w:rPr>
          <w:rFonts w:ascii="Times New Roman" w:eastAsia="Times New Roman" w:hAnsi="Times New Roman" w:cs="Times New Roman"/>
          <w:sz w:val="24"/>
          <w:szCs w:val="24"/>
          <w:lang w:eastAsia="pl-PL"/>
        </w:rPr>
        <w:t xml:space="preserve"> </w:t>
      </w:r>
    </w:p>
    <w:p w14:paraId="6F6909E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 1) NAZWA I ADRES: </w:t>
      </w:r>
      <w:r w:rsidRPr="00475BB4">
        <w:rPr>
          <w:rFonts w:ascii="Times New Roman" w:eastAsia="Times New Roman" w:hAnsi="Times New Roman" w:cs="Times New Roman"/>
          <w:sz w:val="24"/>
          <w:szCs w:val="24"/>
          <w:lang w:eastAsia="pl-PL"/>
        </w:rPr>
        <w:t xml:space="preserve">Starachowickie Towarzystwo Budownictwa Społecznego "Wspólny Dom" Sp. z o. o., krajowy numer identyfikacyjny 290953940, ul. </w:t>
      </w:r>
      <w:proofErr w:type="gramStart"/>
      <w:r w:rsidRPr="00475BB4">
        <w:rPr>
          <w:rFonts w:ascii="Times New Roman" w:eastAsia="Times New Roman" w:hAnsi="Times New Roman" w:cs="Times New Roman"/>
          <w:sz w:val="24"/>
          <w:szCs w:val="24"/>
          <w:lang w:eastAsia="pl-PL"/>
        </w:rPr>
        <w:t>Radomska  45</w:t>
      </w:r>
      <w:proofErr w:type="gramEnd"/>
      <w:r w:rsidRPr="00475BB4">
        <w:rPr>
          <w:rFonts w:ascii="Times New Roman" w:eastAsia="Times New Roman" w:hAnsi="Times New Roman" w:cs="Times New Roman"/>
          <w:sz w:val="24"/>
          <w:szCs w:val="24"/>
          <w:lang w:eastAsia="pl-PL"/>
        </w:rPr>
        <w:t xml:space="preserve">/20 </w:t>
      </w:r>
      <w:r w:rsidRPr="00475BB4">
        <w:rPr>
          <w:rFonts w:ascii="Times New Roman" w:eastAsia="Times New Roman" w:hAnsi="Times New Roman" w:cs="Times New Roman"/>
          <w:sz w:val="24"/>
          <w:szCs w:val="24"/>
          <w:lang w:eastAsia="pl-PL"/>
        </w:rPr>
        <w:lastRenderedPageBreak/>
        <w:t xml:space="preserve">, 27-200  Starachowice, woj. świętokrzyskie, państwo Polska, tel. 412750110, 602535614, e-mail administracja@tbs.starachowice.pl, sekretariat@tbs.starachowice.pl, faks . </w:t>
      </w:r>
      <w:r w:rsidRPr="00475BB4">
        <w:rPr>
          <w:rFonts w:ascii="Times New Roman" w:eastAsia="Times New Roman" w:hAnsi="Times New Roman" w:cs="Times New Roman"/>
          <w:sz w:val="24"/>
          <w:szCs w:val="24"/>
          <w:lang w:eastAsia="pl-PL"/>
        </w:rPr>
        <w:br/>
        <w:t xml:space="preserve">Adres strony internetowej (URL): http://www.stbs.starachowice.pl </w:t>
      </w:r>
      <w:r w:rsidRPr="00475BB4">
        <w:rPr>
          <w:rFonts w:ascii="Times New Roman" w:eastAsia="Times New Roman" w:hAnsi="Times New Roman" w:cs="Times New Roman"/>
          <w:sz w:val="24"/>
          <w:szCs w:val="24"/>
          <w:lang w:eastAsia="pl-PL"/>
        </w:rPr>
        <w:br/>
        <w:t xml:space="preserve">Adres profilu nabywcy: </w:t>
      </w:r>
      <w:r w:rsidRPr="00475BB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BADC3E0"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 2) RODZAJ ZAMAWIAJĄCEGO: </w:t>
      </w:r>
      <w:r w:rsidRPr="00475BB4">
        <w:rPr>
          <w:rFonts w:ascii="Times New Roman" w:eastAsia="Times New Roman" w:hAnsi="Times New Roman" w:cs="Times New Roman"/>
          <w:sz w:val="24"/>
          <w:szCs w:val="24"/>
          <w:lang w:eastAsia="pl-PL"/>
        </w:rPr>
        <w:t xml:space="preserve">Inny (proszę określić): </w:t>
      </w:r>
      <w:r w:rsidRPr="00475BB4">
        <w:rPr>
          <w:rFonts w:ascii="Times New Roman" w:eastAsia="Times New Roman" w:hAnsi="Times New Roman" w:cs="Times New Roman"/>
          <w:sz w:val="24"/>
          <w:szCs w:val="24"/>
          <w:lang w:eastAsia="pl-PL"/>
        </w:rPr>
        <w:br/>
        <w:t xml:space="preserve">Komunalna spółka prawa handlowego </w:t>
      </w:r>
    </w:p>
    <w:p w14:paraId="4440440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I.3) WSPÓLNE UDZIELANIE ZAMÓWIENIA </w:t>
      </w:r>
      <w:r w:rsidRPr="00475BB4">
        <w:rPr>
          <w:rFonts w:ascii="Times New Roman" w:eastAsia="Times New Roman" w:hAnsi="Times New Roman" w:cs="Times New Roman"/>
          <w:b/>
          <w:bCs/>
          <w:i/>
          <w:iCs/>
          <w:sz w:val="24"/>
          <w:szCs w:val="24"/>
          <w:lang w:eastAsia="pl-PL"/>
        </w:rPr>
        <w:t>(jeżeli dotyczy)</w:t>
      </w:r>
      <w:r w:rsidRPr="00475BB4">
        <w:rPr>
          <w:rFonts w:ascii="Times New Roman" w:eastAsia="Times New Roman" w:hAnsi="Times New Roman" w:cs="Times New Roman"/>
          <w:b/>
          <w:bCs/>
          <w:sz w:val="24"/>
          <w:szCs w:val="24"/>
          <w:lang w:eastAsia="pl-PL"/>
        </w:rPr>
        <w:t xml:space="preserve">: </w:t>
      </w:r>
    </w:p>
    <w:p w14:paraId="707E068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5BB4">
        <w:rPr>
          <w:rFonts w:ascii="Times New Roman" w:eastAsia="Times New Roman" w:hAnsi="Times New Roman" w:cs="Times New Roman"/>
          <w:sz w:val="24"/>
          <w:szCs w:val="24"/>
          <w:lang w:eastAsia="pl-PL"/>
        </w:rPr>
        <w:br/>
      </w:r>
    </w:p>
    <w:p w14:paraId="2DCE126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I.4) KOMUNIKACJA: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75BB4">
        <w:rPr>
          <w:rFonts w:ascii="Times New Roman" w:eastAsia="Times New Roman" w:hAnsi="Times New Roman" w:cs="Times New Roman"/>
          <w:sz w:val="24"/>
          <w:szCs w:val="24"/>
          <w:lang w:eastAsia="pl-PL"/>
        </w:rPr>
        <w:t xml:space="preserve"> </w:t>
      </w:r>
    </w:p>
    <w:p w14:paraId="55A6039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Tak </w:t>
      </w:r>
      <w:r w:rsidRPr="00475BB4">
        <w:rPr>
          <w:rFonts w:ascii="Times New Roman" w:eastAsia="Times New Roman" w:hAnsi="Times New Roman" w:cs="Times New Roman"/>
          <w:sz w:val="24"/>
          <w:szCs w:val="24"/>
          <w:lang w:eastAsia="pl-PL"/>
        </w:rPr>
        <w:br/>
        <w:t xml:space="preserve">http://www.stbs.starachowice.pl </w:t>
      </w:r>
    </w:p>
    <w:p w14:paraId="5CE58F5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DB8559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Tak </w:t>
      </w:r>
      <w:r w:rsidRPr="00475BB4">
        <w:rPr>
          <w:rFonts w:ascii="Times New Roman" w:eastAsia="Times New Roman" w:hAnsi="Times New Roman" w:cs="Times New Roman"/>
          <w:sz w:val="24"/>
          <w:szCs w:val="24"/>
          <w:lang w:eastAsia="pl-PL"/>
        </w:rPr>
        <w:br/>
        <w:t xml:space="preserve">http://www.stbs.starachowice.pl </w:t>
      </w:r>
    </w:p>
    <w:p w14:paraId="53B7838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23DA29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r>
    </w:p>
    <w:p w14:paraId="51935EC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Oferty lub wnioski o dopuszczenie do udziału w postępowaniu należy przesyłać:</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Elektronicznie</w:t>
      </w:r>
      <w:r w:rsidRPr="00475BB4">
        <w:rPr>
          <w:rFonts w:ascii="Times New Roman" w:eastAsia="Times New Roman" w:hAnsi="Times New Roman" w:cs="Times New Roman"/>
          <w:sz w:val="24"/>
          <w:szCs w:val="24"/>
          <w:lang w:eastAsia="pl-PL"/>
        </w:rPr>
        <w:t xml:space="preserve"> </w:t>
      </w:r>
    </w:p>
    <w:p w14:paraId="1DA910E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adres </w:t>
      </w:r>
      <w:r w:rsidRPr="00475BB4">
        <w:rPr>
          <w:rFonts w:ascii="Times New Roman" w:eastAsia="Times New Roman" w:hAnsi="Times New Roman" w:cs="Times New Roman"/>
          <w:sz w:val="24"/>
          <w:szCs w:val="24"/>
          <w:lang w:eastAsia="pl-PL"/>
        </w:rPr>
        <w:br/>
      </w:r>
    </w:p>
    <w:p w14:paraId="79F94DDE"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p>
    <w:p w14:paraId="6C2D3E7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Inny sposób: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Tak </w:t>
      </w:r>
      <w:r w:rsidRPr="00475BB4">
        <w:rPr>
          <w:rFonts w:ascii="Times New Roman" w:eastAsia="Times New Roman" w:hAnsi="Times New Roman" w:cs="Times New Roman"/>
          <w:sz w:val="24"/>
          <w:szCs w:val="24"/>
          <w:lang w:eastAsia="pl-PL"/>
        </w:rPr>
        <w:br/>
        <w:t xml:space="preserve">Inny sposób: </w:t>
      </w:r>
      <w:r w:rsidRPr="00475BB4">
        <w:rPr>
          <w:rFonts w:ascii="Times New Roman" w:eastAsia="Times New Roman" w:hAnsi="Times New Roman" w:cs="Times New Roman"/>
          <w:sz w:val="24"/>
          <w:szCs w:val="24"/>
          <w:lang w:eastAsia="pl-PL"/>
        </w:rPr>
        <w:br/>
        <w:t xml:space="preserve">Forma pisemna – za pośrednictwem operatora pocztowego w rozumieniu ustawy z dnia 23 listopada 2012 roku – Prawo pocztowe (tekst jednolity: Dz. U. z 2017 roku, poz. 1481 z późniejszymi zmianami), osobiście lub za pośrednictwem posłańca. </w:t>
      </w:r>
      <w:r w:rsidRPr="00475BB4">
        <w:rPr>
          <w:rFonts w:ascii="Times New Roman" w:eastAsia="Times New Roman" w:hAnsi="Times New Roman" w:cs="Times New Roman"/>
          <w:sz w:val="24"/>
          <w:szCs w:val="24"/>
          <w:lang w:eastAsia="pl-PL"/>
        </w:rPr>
        <w:br/>
        <w:t xml:space="preserve">Adres: </w:t>
      </w:r>
      <w:r w:rsidRPr="00475BB4">
        <w:rPr>
          <w:rFonts w:ascii="Times New Roman" w:eastAsia="Times New Roman" w:hAnsi="Times New Roman" w:cs="Times New Roman"/>
          <w:sz w:val="24"/>
          <w:szCs w:val="24"/>
          <w:lang w:eastAsia="pl-PL"/>
        </w:rPr>
        <w:br/>
        <w:t xml:space="preserve">Starachowickie Towarzystwo Budownictwa Społecznego ,,Wspólny Dom" sp. z o.o. z/s w Starachowicach, </w:t>
      </w:r>
    </w:p>
    <w:p w14:paraId="1EC1A4E9"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75BB4">
        <w:rPr>
          <w:rFonts w:ascii="Times New Roman" w:eastAsia="Times New Roman" w:hAnsi="Times New Roman" w:cs="Times New Roman"/>
          <w:sz w:val="24"/>
          <w:szCs w:val="24"/>
          <w:lang w:eastAsia="pl-PL"/>
        </w:rPr>
        <w:t xml:space="preserve"> </w:t>
      </w:r>
    </w:p>
    <w:p w14:paraId="05E03E1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75BB4">
        <w:rPr>
          <w:rFonts w:ascii="Times New Roman" w:eastAsia="Times New Roman" w:hAnsi="Times New Roman" w:cs="Times New Roman"/>
          <w:sz w:val="24"/>
          <w:szCs w:val="24"/>
          <w:lang w:eastAsia="pl-PL"/>
        </w:rPr>
        <w:br/>
      </w:r>
    </w:p>
    <w:p w14:paraId="06BB8C3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u w:val="single"/>
          <w:lang w:eastAsia="pl-PL"/>
        </w:rPr>
        <w:t xml:space="preserve">SEKCJA II: PRZEDMIOT ZAMÓWIENIA </w:t>
      </w:r>
    </w:p>
    <w:p w14:paraId="63FFF8B8"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II.1) Nazwa nadana zamówieniu przez zamawiającego: </w:t>
      </w:r>
      <w:r w:rsidRPr="00475BB4">
        <w:rPr>
          <w:rFonts w:ascii="Times New Roman" w:eastAsia="Times New Roman" w:hAnsi="Times New Roman" w:cs="Times New Roman"/>
          <w:sz w:val="24"/>
          <w:szCs w:val="24"/>
          <w:lang w:eastAsia="pl-PL"/>
        </w:rPr>
        <w:t xml:space="preserve">„Opracowanie dokumentacji projektowo-kosztorysowej 3 budynków mieszkalnych wielorodzinnych przy ul. Marszałka Piłsudskiego w Starachowicach”.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Numer referencyjny: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DF58EA5" w14:textId="77777777" w:rsidR="00475BB4" w:rsidRPr="00475BB4" w:rsidRDefault="00475BB4" w:rsidP="00475BB4">
      <w:pPr>
        <w:spacing w:after="0" w:line="240" w:lineRule="auto"/>
        <w:jc w:val="both"/>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p>
    <w:p w14:paraId="006E4E0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II.2) Rodzaj zamówienia: </w:t>
      </w:r>
      <w:r w:rsidRPr="00475BB4">
        <w:rPr>
          <w:rFonts w:ascii="Times New Roman" w:eastAsia="Times New Roman" w:hAnsi="Times New Roman" w:cs="Times New Roman"/>
          <w:sz w:val="24"/>
          <w:szCs w:val="24"/>
          <w:lang w:eastAsia="pl-PL"/>
        </w:rPr>
        <w:t xml:space="preserve">Usługi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II.3) Informacja o możliwości składania ofert częściowych</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Zamówienie podzielone jest na części: </w:t>
      </w:r>
    </w:p>
    <w:p w14:paraId="22B4F0D0"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Oferty lub wnioski o dopuszczenie do udziału w postępowaniu można składać w odniesieniu do:</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p>
    <w:p w14:paraId="128715D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II.4) Krótki opis przedmiotu zamówienia </w:t>
      </w:r>
      <w:r w:rsidRPr="00475BB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75BB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75BB4">
        <w:rPr>
          <w:rFonts w:ascii="Times New Roman" w:eastAsia="Times New Roman" w:hAnsi="Times New Roman" w:cs="Times New Roman"/>
          <w:sz w:val="24"/>
          <w:szCs w:val="24"/>
          <w:lang w:eastAsia="pl-PL"/>
        </w:rPr>
        <w:t xml:space="preserve">Starachowice, 23.07.2018 PRZEDMIOT ZAMÓWIENIA „Opracowanie dokumentacji projektowo - kosztorysowej budowy 3 budynków mieszkalnych wielorodzinnych na działkach o numerach </w:t>
      </w:r>
      <w:proofErr w:type="spellStart"/>
      <w:r w:rsidRPr="00475BB4">
        <w:rPr>
          <w:rFonts w:ascii="Times New Roman" w:eastAsia="Times New Roman" w:hAnsi="Times New Roman" w:cs="Times New Roman"/>
          <w:sz w:val="24"/>
          <w:szCs w:val="24"/>
          <w:lang w:eastAsia="pl-PL"/>
        </w:rPr>
        <w:t>ewid</w:t>
      </w:r>
      <w:proofErr w:type="spellEnd"/>
      <w:r w:rsidRPr="00475BB4">
        <w:rPr>
          <w:rFonts w:ascii="Times New Roman" w:eastAsia="Times New Roman" w:hAnsi="Times New Roman" w:cs="Times New Roman"/>
          <w:sz w:val="24"/>
          <w:szCs w:val="24"/>
          <w:lang w:eastAsia="pl-PL"/>
        </w:rPr>
        <w:t xml:space="preserve">. 1137/1 i 1137/4 przy ul. Marszałka Piłsudskiego w Starachowicach”. I. Przedmiotem zamówienia jest: Opracowanie projektu budowlanego i wykonawczego 3 budynków mieszkalnych wielorodzinnych przy ul. Marszałka Piłsudskiego w Starachowicach w zakresie: 1. Wytyczne dotyczące planowanego układu funkcjonalnego, wyposażenia i wykończenia lokali: Budynki 4 kondygnacyjne / 3 piętra+ parter. Utworzenie nowych lokali jedno-, dwu- i trzyizbowych w ilości 60 mieszkań z balkonami, o następującej strukturze: – 1 i 2 izbowe (pokój z aneksem kuchennym i pokój + pokój z aneksem kuchennym) – około 12 lokali, powierzchnia użytkowa – od 30 m2 do 40 m2, – 2 izbowe (pokój + pokój z aneksem kuchennym i pokój + pokój + kuchnia) – około 24 lokale, powierzchnia użytkowa – od 40 m2 do 50 m2, – 3 izbowe (pokój + pokój + pokój z aneksem kuchennym i pokój + pokój + pokój + kuchnia) – około 24 lokali, powierzchnia użytkowa – od 50 m2 do 60 m2 , – komunikacja – układ pozwalający na maksymalne wykorzystanie powierzchni użytkowej budynku na cele mieszkalne Wyposażenie i wykończenie lokali: – mieszkania muszą być wyposażone w instalacje: wod.-kan. z ciepłą i zimną wodą, c.o., elektryczną , teletechniczną, telewizyjną naziemną i satelitarną zakończoną gniazdami abonenckimi w salonie, zaś łazienka w kabinę prysznicową lub wannę, miskę sedesową i umywalkę, , – kuchnię (lub aneks kuchenny) wyposażyć w zlewozmywak i kuchenkę elektryczną z płytą ceramiczną i z piekarnikiem, – zastosować wentylację grawitacyjną wg odrębnych przepisów, – zastosować drzwi wejściowe do mieszkań pełne płytowe z jednolitą płytą, – zastosować stolarkę okienną PCV jednostronnie w kolorze, – podłogi w pokojach – panele min. Klasy AC4 – sanitariaty, przedpokoje i aneks kuchenny – terrakota, – „fartuchy” z glazury przy zlewozmywaku i kuchence, – okładziny ścienne z płytek glazurowanych w łazienkach i </w:t>
      </w:r>
      <w:proofErr w:type="spellStart"/>
      <w:r w:rsidRPr="00475BB4">
        <w:rPr>
          <w:rFonts w:ascii="Times New Roman" w:eastAsia="Times New Roman" w:hAnsi="Times New Roman" w:cs="Times New Roman"/>
          <w:sz w:val="24"/>
          <w:szCs w:val="24"/>
          <w:lang w:eastAsia="pl-PL"/>
        </w:rPr>
        <w:t>wc</w:t>
      </w:r>
      <w:proofErr w:type="spellEnd"/>
      <w:r w:rsidRPr="00475BB4">
        <w:rPr>
          <w:rFonts w:ascii="Times New Roman" w:eastAsia="Times New Roman" w:hAnsi="Times New Roman" w:cs="Times New Roman"/>
          <w:sz w:val="24"/>
          <w:szCs w:val="24"/>
          <w:lang w:eastAsia="pl-PL"/>
        </w:rPr>
        <w:t xml:space="preserve"> – opomiarowanie indywidualne (dla każdego mieszkania) dla: wody, energii elektrycznej i c.o. (podzielniki na grzejnikach elektroniczne ze zdalnym odczytem) – oświetlenie standardowe (napięcie 230 V) – oświetlenie górne w każdym pomieszczeniu kinkiet w aneksie kuchennym, na balkonie i w łazience, – gniazda elektryczne – wg potrzeb, – instalacja telewizyjna naziemna i satelitarna zbiorcza zakończona gniazdkami abonenckimi, – oświetlenie komunikacyjne ogólne – LED z czujnikami ruchu, – elewacje – uzgodnić z Zamawiającym, – na parterze mieszkanie ( 1 szt. na budynek) dla osób starszych i niepełnosprawnych, – komórki lokatorskie dla każdego lokalu w kondygnacji podziemnej – pomieszczenie techniczne na węzeł cieplny w każdym budynku – miejsca postojowe zgodnie z warunkami technicznymi – dach płaski . Dopuszcza się zmiany proponowanego układu funkcjonalnego oraz standardu wyposażenia i wykończenia lokali na etapie uzgadniania koncepcji z projektantem. 2. Mała architektura: - altana śmietnikowa zadaszona, ściany o lekkiej konstrukcji, - miejsca postojowe - 60 szt. - oświetlenia typu parkowego LED na słupach, - droga pożarowa (jeśli jest wymagana), - plac zabaw, - zieleń, trawniki, - dojścia, dojazdy z kostki brukowej betonowej. 3. Dokumentacja. W pełnym zakresie z kompletem uzgodnień – odpowiednio do obowiązującego stanu prawnego na dzień złożenia u Zamawiającego – projekt budowlany i wykonawczy wraz z pozwoleniem na budowę. II. Zamówienie obejmuje: 1) mapę do celów projektowych, 2) koncepcję zawierającą rzuty kondygnacji, elewacje, zagospodarowanie terenu, opis standardu wyposażenia i wykończenia lokali – 2 egz., 3) dokumentację projektową składającą się z: a) projektu budowlanego w 5 egz. wraz z niezbędnymi uzgodnieniami wymaganymi przepisami, który winien zawierać: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zagospodarowania terenu,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ukształtowania terenu,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dokumentację badań podłoża gruntowego,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architektoniczny,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konstrukcyjny,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przebudowy uzbrojenia kolidującego,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kanalizacji deszczowej (odwodnienia wewnętrznego i zewnętrznego budynku),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instalacji wodociągowej (wewnętrznej i zewnętrznej),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instalacji sanitarnej (wewnętrznej i zewnętrznej),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instalacji elektrycznej (wewnętrznej i zewnętrznej),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instalacji c.o. (wewnętrznej ) bez projektu węzła cieplnego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instalacji odgromowej (jeśli jest wymagana),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drogowy (droga pożarowa – jeśli jest wymagana),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 oświetlenia terenu wokół budynku,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projekty wykonawcze w zakresie wymaganym przepisami, </w:t>
      </w:r>
      <w:r w:rsidRPr="00475BB4">
        <w:rPr>
          <w:rFonts w:ascii="Times New Roman" w:eastAsia="Times New Roman" w:hAnsi="Times New Roman" w:cs="Times New Roman"/>
          <w:sz w:val="24"/>
          <w:szCs w:val="24"/>
          <w:lang w:eastAsia="pl-PL"/>
        </w:rPr>
        <w:sym w:font="Symbol" w:char="F0D8"/>
      </w:r>
      <w:r w:rsidRPr="00475BB4">
        <w:rPr>
          <w:rFonts w:ascii="Times New Roman" w:eastAsia="Times New Roman" w:hAnsi="Times New Roman" w:cs="Times New Roman"/>
          <w:sz w:val="24"/>
          <w:szCs w:val="24"/>
          <w:lang w:eastAsia="pl-PL"/>
        </w:rPr>
        <w:t xml:space="preserve"> informacji dotyczącej bezpieczeństwa i ochrony zdrowia, b) specyfikacji technicznej wykonania i odbioru robót odrębnie dla każdej z branż – w 3 egz. c) kosztorysy inwestorskie i przedmiary robót odrębnie dla każdej z branż – w 2 egz., na podst. Rozporządzenia Ministra Infrastruktury z dn. 18.05.2004 r. w sprawie określenia metod i podstaw sporządzania kosztorysu inwestorskiego, obliczania planowanych kosztów prac projektowych oraz planowanych kosztów robót budowlanych określonych w programie funkcjonalno-użytkowym (Dz.U. Nr 130 poz. 1389). W przypadku, gdy Zamawiający będzie rozpoczynał postępowanie o udzielenie zamówienia na roboty budowlane po upływie 12 miesięcy od daty ustalenia przez Wykonawcę wartości zamówienia lub w razie wystąpienia okoliczności mających wpływ na dokonane ustalenia szacowania wartości zamówienia, na pisemne zgłoszenie Zamawiającego Wykonawca dokona jednorazowej aktualizacji kosztorysów inwestorskich w ramach wynagrodzenia. d) charakterystykę energetyczną (2 egz.) 4) Pełnienie nadzoru autorskiego w okresie zbieżnym z okresem realizacji robót budowlanych w zakresie wynikającym z art. 20 ust. 1 pkt 4 ustawy Prawo budowlane tj. stwierdzenia w toku wykonywania robót budowlanych zgodności realizacji z projektem oraz uzgadniania możliwości wprowadzania rozwiązań zamiennych w stosunku do przewidzianych w projekcie, zgłoszonych przez kierownika budowy lub inspektora nadzoru inwestorskiego. Planowany termin realizacji robót budowlanych: III kw. 2019 do IV kw. 2021r. 5) Przeniesienie praw autorskich do projektu na Zamawiającego. 6) Projekt budowlany winien być kompleksowym opracowaniem wykonanym zgodnie z obowiązującymi przepisami i normami, posiadającym wymagane przepisami uzgodnienia i opinie wraz z uzyskanym prawomocnym pozwoleniem na budowę. W projekcie powinny być uwzględnione typowe rozwiązania projektowe i standardowe materiały budowlane i wykończeniowe 7) Wykonawca opracuje zestawienia drzew i krzewów przewidzianych do wycinki – wraz z uzyskaniem zezwolenia na wycinkę w imieniu Zamawiającego. 8) Przed przystąpieniem do projektowania szczegółowego – Wykonawca przedłoży w terminie 30 dni od daty podpisania umowy Zamawiającemu do zatwierdzenia, koncepcję zawierającą rzuty kondygnacji, elewacje i zagospodarowania </w:t>
      </w:r>
      <w:proofErr w:type="gramStart"/>
      <w:r w:rsidRPr="00475BB4">
        <w:rPr>
          <w:rFonts w:ascii="Times New Roman" w:eastAsia="Times New Roman" w:hAnsi="Times New Roman" w:cs="Times New Roman"/>
          <w:sz w:val="24"/>
          <w:szCs w:val="24"/>
          <w:lang w:eastAsia="pl-PL"/>
        </w:rPr>
        <w:t>terenu ,</w:t>
      </w:r>
      <w:proofErr w:type="gramEnd"/>
      <w:r w:rsidRPr="00475BB4">
        <w:rPr>
          <w:rFonts w:ascii="Times New Roman" w:eastAsia="Times New Roman" w:hAnsi="Times New Roman" w:cs="Times New Roman"/>
          <w:sz w:val="24"/>
          <w:szCs w:val="24"/>
          <w:lang w:eastAsia="pl-PL"/>
        </w:rPr>
        <w:t xml:space="preserve"> opis standardu wyposażenia i wykończenia lokalu. 9) Wykonawca dostarczy Zamawiającemu w ciągu dwóch miesięcy od podpisania Umowy: - wizualizację budynków i zagospodarowania terenu – 3 szt. - animację i wirtualny spacer po osiedlu, 10) Zamawiający zainteresowany jest rozwiązaniem technicznym zmierzającym do minimalizacji kosztu robót budowlanych, tj. minimalizacji kosztu w przeliczeniu na 1 m2 powierzchni. 11) Wykonawcę obowiązuje uzyskanie w imieniu Zamawiającego niezbędnych warunków technicznych, opinii i uzgodnień, których potrzeba wyniknie w trakcie projektowania. 12) Dokumentacja techniczna winna być opracowana zgodnie z aktualnie obowiązującymi przepisami, w tym dotyczącymi zamówień publicznych (m.in. rozporządzeniem Ministra Infrastruktury z dn. 02.09.2004 r. w sprawie szczegółowego zakresu i formy dokumentacji projektowej, specyfikacji technicznych wykonania i odbioru robót budowlanych oraz programu funkcjonalno-użytkowego (Dz.U. 13) Realizacja zamówienia do 28-02-2019r. wraz z uzyskaniem decyzji o pozwolenie na budowę 14) Termin związania z ofertą – 60 dni. 15) Do projektów należy załączyć: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kserokopie (potwierdzone „za zgodność z oryginałem”) uprawnień budowlanych (projektowych) oraz aktualnych (ważnych na dzień przekazania projektu zamawiającemu) zaświadczeń o przynależności do właściwej izby samorządu zawodowego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oświadczenie projektantów, a także sprawdzającego o sporządzeniu projektu budowlanego zgodnie z obowiązującymi przepisami i zasadami wiedzy technicznej. Uwaga: dokumentację projektową, specyfikacje techniczne wykonania i odbioru robót oraz przedmiary i kosztorysy inwestorskie należy także przekazać na nośniku w wersji cyfrowej możliwym do odczytu w ogólnodostępnym programie: - tekst - formaty: pdf i doc., - rysunki - formaty: pdf lub jpg i </w:t>
      </w:r>
      <w:proofErr w:type="spellStart"/>
      <w:r w:rsidRPr="00475BB4">
        <w:rPr>
          <w:rFonts w:ascii="Times New Roman" w:eastAsia="Times New Roman" w:hAnsi="Times New Roman" w:cs="Times New Roman"/>
          <w:sz w:val="24"/>
          <w:szCs w:val="24"/>
          <w:lang w:eastAsia="pl-PL"/>
        </w:rPr>
        <w:t>dwg</w:t>
      </w:r>
      <w:proofErr w:type="spellEnd"/>
      <w:r w:rsidRPr="00475BB4">
        <w:rPr>
          <w:rFonts w:ascii="Times New Roman" w:eastAsia="Times New Roman" w:hAnsi="Times New Roman" w:cs="Times New Roman"/>
          <w:sz w:val="24"/>
          <w:szCs w:val="24"/>
          <w:lang w:eastAsia="pl-PL"/>
        </w:rPr>
        <w:t xml:space="preserve">, - przedmiary i kosztorysy - formaty: doc. i pdf. oraz w uzgodnionym ze zleceniodawcą programie do kosztorysowania.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II.5) Główny kod CPV: </w:t>
      </w:r>
      <w:r w:rsidRPr="00475BB4">
        <w:rPr>
          <w:rFonts w:ascii="Times New Roman" w:eastAsia="Times New Roman" w:hAnsi="Times New Roman" w:cs="Times New Roman"/>
          <w:sz w:val="24"/>
          <w:szCs w:val="24"/>
          <w:lang w:eastAsia="pl-PL"/>
        </w:rPr>
        <w:t xml:space="preserve">71221000-3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Dodatkowe kody CPV:</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II.6) Całkowita wartość zamówienia </w:t>
      </w:r>
      <w:r w:rsidRPr="00475BB4">
        <w:rPr>
          <w:rFonts w:ascii="Times New Roman" w:eastAsia="Times New Roman" w:hAnsi="Times New Roman" w:cs="Times New Roman"/>
          <w:i/>
          <w:iCs/>
          <w:sz w:val="24"/>
          <w:szCs w:val="24"/>
          <w:lang w:eastAsia="pl-PL"/>
        </w:rPr>
        <w:t>(jeżeli zamawiający podaje informacje o wartości zamówienia)</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Wartość bez VAT: 290714,63 </w:t>
      </w:r>
      <w:r w:rsidRPr="00475BB4">
        <w:rPr>
          <w:rFonts w:ascii="Times New Roman" w:eastAsia="Times New Roman" w:hAnsi="Times New Roman" w:cs="Times New Roman"/>
          <w:sz w:val="24"/>
          <w:szCs w:val="24"/>
          <w:lang w:eastAsia="pl-PL"/>
        </w:rPr>
        <w:br/>
        <w:t xml:space="preserve">Waluta: </w:t>
      </w:r>
    </w:p>
    <w:p w14:paraId="635E6409"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PLN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75BB4">
        <w:rPr>
          <w:rFonts w:ascii="Times New Roman" w:eastAsia="Times New Roman" w:hAnsi="Times New Roman" w:cs="Times New Roman"/>
          <w:sz w:val="24"/>
          <w:szCs w:val="24"/>
          <w:lang w:eastAsia="pl-PL"/>
        </w:rPr>
        <w:t xml:space="preserve"> </w:t>
      </w:r>
    </w:p>
    <w:p w14:paraId="37309DE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75BB4">
        <w:rPr>
          <w:rFonts w:ascii="Times New Roman" w:eastAsia="Times New Roman" w:hAnsi="Times New Roman" w:cs="Times New Roman"/>
          <w:b/>
          <w:bCs/>
          <w:sz w:val="24"/>
          <w:szCs w:val="24"/>
          <w:lang w:eastAsia="pl-PL"/>
        </w:rPr>
        <w:t>Pzp</w:t>
      </w:r>
      <w:proofErr w:type="spellEnd"/>
      <w:r w:rsidRPr="00475BB4">
        <w:rPr>
          <w:rFonts w:ascii="Times New Roman" w:eastAsia="Times New Roman" w:hAnsi="Times New Roman" w:cs="Times New Roman"/>
          <w:b/>
          <w:bCs/>
          <w:sz w:val="24"/>
          <w:szCs w:val="24"/>
          <w:lang w:eastAsia="pl-PL"/>
        </w:rPr>
        <w:t xml:space="preserve">: </w:t>
      </w: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miesiącach:   </w:t>
      </w:r>
      <w:r w:rsidRPr="00475BB4">
        <w:rPr>
          <w:rFonts w:ascii="Times New Roman" w:eastAsia="Times New Roman" w:hAnsi="Times New Roman" w:cs="Times New Roman"/>
          <w:i/>
          <w:iCs/>
          <w:sz w:val="24"/>
          <w:szCs w:val="24"/>
          <w:lang w:eastAsia="pl-PL"/>
        </w:rPr>
        <w:t xml:space="preserve"> lub </w:t>
      </w:r>
      <w:r w:rsidRPr="00475BB4">
        <w:rPr>
          <w:rFonts w:ascii="Times New Roman" w:eastAsia="Times New Roman" w:hAnsi="Times New Roman" w:cs="Times New Roman"/>
          <w:b/>
          <w:bCs/>
          <w:sz w:val="24"/>
          <w:szCs w:val="24"/>
          <w:lang w:eastAsia="pl-PL"/>
        </w:rPr>
        <w:t>dniach:</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i/>
          <w:iCs/>
          <w:sz w:val="24"/>
          <w:szCs w:val="24"/>
          <w:lang w:eastAsia="pl-PL"/>
        </w:rPr>
        <w:t>lub</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data rozpoczęcia: </w:t>
      </w:r>
      <w:r w:rsidRPr="00475BB4">
        <w:rPr>
          <w:rFonts w:ascii="Times New Roman" w:eastAsia="Times New Roman" w:hAnsi="Times New Roman" w:cs="Times New Roman"/>
          <w:sz w:val="24"/>
          <w:szCs w:val="24"/>
          <w:lang w:eastAsia="pl-PL"/>
        </w:rPr>
        <w:t> </w:t>
      </w:r>
      <w:r w:rsidRPr="00475BB4">
        <w:rPr>
          <w:rFonts w:ascii="Times New Roman" w:eastAsia="Times New Roman" w:hAnsi="Times New Roman" w:cs="Times New Roman"/>
          <w:i/>
          <w:iCs/>
          <w:sz w:val="24"/>
          <w:szCs w:val="24"/>
          <w:lang w:eastAsia="pl-PL"/>
        </w:rPr>
        <w:t xml:space="preserve"> lub </w:t>
      </w:r>
      <w:r w:rsidRPr="00475BB4">
        <w:rPr>
          <w:rFonts w:ascii="Times New Roman" w:eastAsia="Times New Roman" w:hAnsi="Times New Roman" w:cs="Times New Roman"/>
          <w:b/>
          <w:bCs/>
          <w:sz w:val="24"/>
          <w:szCs w:val="24"/>
          <w:lang w:eastAsia="pl-PL"/>
        </w:rPr>
        <w:t xml:space="preserve">zakończenia: </w:t>
      </w:r>
      <w:r w:rsidRPr="00475BB4">
        <w:rPr>
          <w:rFonts w:ascii="Times New Roman" w:eastAsia="Times New Roman" w:hAnsi="Times New Roman" w:cs="Times New Roman"/>
          <w:sz w:val="24"/>
          <w:szCs w:val="24"/>
          <w:lang w:eastAsia="pl-PL"/>
        </w:rPr>
        <w:t xml:space="preserve">2019-02-28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75BB4" w:rsidRPr="00475BB4" w14:paraId="23DBDA42" w14:textId="77777777" w:rsidTr="00475BB4">
        <w:tc>
          <w:tcPr>
            <w:tcW w:w="0" w:type="auto"/>
            <w:tcBorders>
              <w:top w:val="single" w:sz="6" w:space="0" w:color="000000"/>
              <w:left w:val="single" w:sz="6" w:space="0" w:color="000000"/>
              <w:bottom w:val="single" w:sz="6" w:space="0" w:color="000000"/>
              <w:right w:val="single" w:sz="6" w:space="0" w:color="000000"/>
            </w:tcBorders>
            <w:vAlign w:val="center"/>
            <w:hideMark/>
          </w:tcPr>
          <w:p w14:paraId="5F27576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D1A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EFF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E45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Data zakończenia</w:t>
            </w:r>
          </w:p>
        </w:tc>
      </w:tr>
      <w:tr w:rsidR="00475BB4" w:rsidRPr="00475BB4" w14:paraId="6DB1FDCE" w14:textId="77777777" w:rsidTr="00475BB4">
        <w:tc>
          <w:tcPr>
            <w:tcW w:w="0" w:type="auto"/>
            <w:tcBorders>
              <w:top w:val="single" w:sz="6" w:space="0" w:color="000000"/>
              <w:left w:val="single" w:sz="6" w:space="0" w:color="000000"/>
              <w:bottom w:val="single" w:sz="6" w:space="0" w:color="000000"/>
              <w:right w:val="single" w:sz="6" w:space="0" w:color="000000"/>
            </w:tcBorders>
            <w:vAlign w:val="center"/>
            <w:hideMark/>
          </w:tcPr>
          <w:p w14:paraId="4450DFDB"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B224" w14:textId="77777777" w:rsidR="00475BB4" w:rsidRPr="00475BB4" w:rsidRDefault="00475BB4" w:rsidP="00475BB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0A42" w14:textId="77777777" w:rsidR="00475BB4" w:rsidRPr="00475BB4" w:rsidRDefault="00475BB4" w:rsidP="00475BB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1777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2019-02-28</w:t>
            </w:r>
          </w:p>
        </w:tc>
      </w:tr>
    </w:tbl>
    <w:p w14:paraId="6062AA4A"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II.9) Informacje dodatkowe: </w:t>
      </w:r>
    </w:p>
    <w:p w14:paraId="442BCCC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F5C87D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III.1) WARUNKI UDZIAŁU W POSTĘPOWANIU </w:t>
      </w:r>
    </w:p>
    <w:p w14:paraId="7BD5671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Określenie warunków: </w:t>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III.1.2) Sytuacja finansowa lub ekonomiczna </w:t>
      </w:r>
      <w:r w:rsidRPr="00475BB4">
        <w:rPr>
          <w:rFonts w:ascii="Times New Roman" w:eastAsia="Times New Roman" w:hAnsi="Times New Roman" w:cs="Times New Roman"/>
          <w:sz w:val="24"/>
          <w:szCs w:val="24"/>
          <w:lang w:eastAsia="pl-PL"/>
        </w:rPr>
        <w:br/>
        <w:t xml:space="preserve">Określenie warunków: </w:t>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III.1.3) Zdolność techniczna lub zawodowa </w:t>
      </w:r>
      <w:r w:rsidRPr="00475BB4">
        <w:rPr>
          <w:rFonts w:ascii="Times New Roman" w:eastAsia="Times New Roman" w:hAnsi="Times New Roman" w:cs="Times New Roman"/>
          <w:sz w:val="24"/>
          <w:szCs w:val="24"/>
          <w:lang w:eastAsia="pl-PL"/>
        </w:rPr>
        <w:br/>
        <w:t xml:space="preserve">Określenie warunków: a) wymagane jest wykazanie wykonanych w okresie ostatnich trzech lat przed upływem terminu składania ofert, minimum: dwóch kompleksowych dokumentacji projektowych budowy, przebudowy lub modernizacji budynków, wielorodzinnych i mieszkalnych lub usługowych o wartości nie mniejszej niż 100.000, 00 zł brutto każda. W przypadku składania oferty przez Wykonawców występujących wspólnie wyżej wymieniony warunek mogą spełniać łącznie. a) wymagane jest dysponowanie osobami o odpowiednich kwalifikacjach zawodowych, doświadczeniu i wykształceniu niezbędnym do wykonania przedmiotu zamówienia tj. wymagane jest dysponowanie: ▪ jedną osobą posiadającą uprawnienia budowlane do projektowania w specjalności architektonicznej bez ograniczeń ▪ jedną osobą posiadającą uprawnienia budowlane do projektowania w specjalności </w:t>
      </w:r>
      <w:proofErr w:type="spellStart"/>
      <w:r w:rsidRPr="00475BB4">
        <w:rPr>
          <w:rFonts w:ascii="Times New Roman" w:eastAsia="Times New Roman" w:hAnsi="Times New Roman" w:cs="Times New Roman"/>
          <w:sz w:val="24"/>
          <w:szCs w:val="24"/>
          <w:lang w:eastAsia="pl-PL"/>
        </w:rPr>
        <w:t>konstrukcyjno</w:t>
      </w:r>
      <w:proofErr w:type="spellEnd"/>
      <w:r w:rsidRPr="00475BB4">
        <w:rPr>
          <w:rFonts w:ascii="Times New Roman" w:eastAsia="Times New Roman" w:hAnsi="Times New Roman" w:cs="Times New Roman"/>
          <w:sz w:val="24"/>
          <w:szCs w:val="24"/>
          <w:lang w:eastAsia="pl-PL"/>
        </w:rPr>
        <w:t xml:space="preserve"> - budowlanej bez ograniczeń ▪ jedną osobę posiadającą uprawnienia budowlane w specjalności drogowej ▪ jedną osobą posiadającą uprawnienia do projektowania bez ograniczeń w zakresie sieci, instalacji, urządzeń elektrycznych i elektroenergetycznych, ▪ jedną osobą posiadającą uprawnienia budowlane w specjalności instalacyjnej w zakresie sieci, instalacji i urządzeń cieplnych, wentylacyjnych, gazowych, wodociągowych i kanalizacyjnych </w:t>
      </w:r>
      <w:r w:rsidRPr="00475BB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75BB4">
        <w:rPr>
          <w:rFonts w:ascii="Times New Roman" w:eastAsia="Times New Roman" w:hAnsi="Times New Roman" w:cs="Times New Roman"/>
          <w:sz w:val="24"/>
          <w:szCs w:val="24"/>
          <w:lang w:eastAsia="pl-PL"/>
        </w:rPr>
        <w:br/>
        <w:t xml:space="preserve">Informacje dodatkowe: W przypadku składania oferty przez Wykonawców występujących wspólnie wyżej wymieniony warunek mogą spełniać łącznie. UWAGA. W przypadku wymogu dysponowania kilkoma osobami w różnych branżach Zamawiający dopuszcza łączenie funkcji w ww. </w:t>
      </w:r>
      <w:proofErr w:type="gramStart"/>
      <w:r w:rsidRPr="00475BB4">
        <w:rPr>
          <w:rFonts w:ascii="Times New Roman" w:eastAsia="Times New Roman" w:hAnsi="Times New Roman" w:cs="Times New Roman"/>
          <w:sz w:val="24"/>
          <w:szCs w:val="24"/>
          <w:lang w:eastAsia="pl-PL"/>
        </w:rPr>
        <w:t>branżach</w:t>
      </w:r>
      <w:proofErr w:type="gramEnd"/>
      <w:r w:rsidRPr="00475BB4">
        <w:rPr>
          <w:rFonts w:ascii="Times New Roman" w:eastAsia="Times New Roman" w:hAnsi="Times New Roman" w:cs="Times New Roman"/>
          <w:sz w:val="24"/>
          <w:szCs w:val="24"/>
          <w:lang w:eastAsia="pl-PL"/>
        </w:rPr>
        <w:t xml:space="preserve"> jeśli wykazana osoba posiada wymagane uprawnienia. Wskazane powyżej uprawnienia budowlane muszą być zgodne z ustawą dnia 7 lipca 1994 r. Prawo budowlane oraz rozporządzeniem Ministra Infrastruktury i Rozwoju z dnia 11 września 2014 r. w sprawie samodzielnych funkcji technicznych w budownictwie 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Dla ww. wartości wykazanych przez Wykonawcę w walucie innej niż PLN, Zamawiający przyjmie przelicznik według średniego kursu NBP z dnia opublikowania ogłoszenia o zamówieniu w Biuletynie Zamówień Publicznych.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w:t>
      </w:r>
      <w:proofErr w:type="gramStart"/>
      <w:r w:rsidRPr="00475BB4">
        <w:rPr>
          <w:rFonts w:ascii="Times New Roman" w:eastAsia="Times New Roman" w:hAnsi="Times New Roman" w:cs="Times New Roman"/>
          <w:sz w:val="24"/>
          <w:szCs w:val="24"/>
          <w:lang w:eastAsia="pl-PL"/>
        </w:rPr>
        <w:t>zachodzą</w:t>
      </w:r>
      <w:proofErr w:type="gramEnd"/>
      <w:r w:rsidRPr="00475BB4">
        <w:rPr>
          <w:rFonts w:ascii="Times New Roman" w:eastAsia="Times New Roman" w:hAnsi="Times New Roman" w:cs="Times New Roman"/>
          <w:sz w:val="24"/>
          <w:szCs w:val="24"/>
          <w:lang w:eastAsia="pl-PL"/>
        </w:rPr>
        <w:t xml:space="preserve"> wobec tego podmiotu podstawy wykluczenia, o których mowa w art. 24 ust. 1 pkt 13 – 22 i ust. 5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przewidziane w tym zamówieniu. Jeżeli zdolności techniczne lub zawodowe lub sytuacja ekonomiczna lub finansowa, podmiotu,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Niespełnienie chociażby jednego z powyższych warunków, skutkować będzie wykluczeniem Wykonawcy z postępowania zgodnie z art. 24 ust. 1 pkt 12)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o których mowa wyżej. Podstawy dotyczące wykluczenia wskazane w niniejszej SIWZ każdy z Wykonawców musi wykazać odrębnie w składanej ofercie (dotyczy oświadczeń i deklaracji), czy w trakcie procedury badania i oceny ofert. Warunki udziału w postępowaniu zostały opisane w części SIWZ odnoszącej się do wymaganych warunków udziału. Jeżeli oferta Wykonawców wspólnie ubiegających się o udzielenie zamówienia, została wybrana, Zamawiający żąda przed zawarciem umowy w sprawie zamówienia publicznego umowy regulującej współpracę tych Wykonawców.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lub kryteriów selekcji oraz brak podstaw wykluczenia. Wykonawcy składający ofertę wspólną mają obowiązek w formularzu „OFERTA” dokładnie wskazać dane (nazwa firmy, adres) wszystkich Wykonawców. </w:t>
      </w:r>
    </w:p>
    <w:p w14:paraId="44E047C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III.2) PODSTAWY WYKLUCZENIA </w:t>
      </w:r>
    </w:p>
    <w:p w14:paraId="6B2E6B24"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5BB4">
        <w:rPr>
          <w:rFonts w:ascii="Times New Roman" w:eastAsia="Times New Roman" w:hAnsi="Times New Roman" w:cs="Times New Roman"/>
          <w:b/>
          <w:bCs/>
          <w:sz w:val="24"/>
          <w:szCs w:val="24"/>
          <w:lang w:eastAsia="pl-PL"/>
        </w:rPr>
        <w:t>Pzp</w:t>
      </w:r>
      <w:proofErr w:type="spellEnd"/>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5BB4">
        <w:rPr>
          <w:rFonts w:ascii="Times New Roman" w:eastAsia="Times New Roman" w:hAnsi="Times New Roman" w:cs="Times New Roman"/>
          <w:b/>
          <w:bCs/>
          <w:sz w:val="24"/>
          <w:szCs w:val="24"/>
          <w:lang w:eastAsia="pl-PL"/>
        </w:rPr>
        <w:t>Pzp</w:t>
      </w:r>
      <w:proofErr w:type="spellEnd"/>
      <w:r w:rsidRPr="00475BB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t>
      </w:r>
    </w:p>
    <w:p w14:paraId="6ED139B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BA00236"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5BB4">
        <w:rPr>
          <w:rFonts w:ascii="Times New Roman" w:eastAsia="Times New Roman" w:hAnsi="Times New Roman" w:cs="Times New Roman"/>
          <w:sz w:val="24"/>
          <w:szCs w:val="24"/>
          <w:lang w:eastAsia="pl-PL"/>
        </w:rPr>
        <w:br/>
        <w:t xml:space="preserve">Tak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Oświadczenie o spełnianiu kryteriów selekcji </w:t>
      </w:r>
      <w:r w:rsidRPr="00475BB4">
        <w:rPr>
          <w:rFonts w:ascii="Times New Roman" w:eastAsia="Times New Roman" w:hAnsi="Times New Roman" w:cs="Times New Roman"/>
          <w:sz w:val="24"/>
          <w:szCs w:val="24"/>
          <w:lang w:eastAsia="pl-PL"/>
        </w:rPr>
        <w:br/>
        <w:t xml:space="preserve">Nie </w:t>
      </w:r>
    </w:p>
    <w:p w14:paraId="7481BEA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III.4) WYKAZ OŚWIADCZEŃ LUB </w:t>
      </w:r>
      <w:proofErr w:type="gramStart"/>
      <w:r w:rsidRPr="00475BB4">
        <w:rPr>
          <w:rFonts w:ascii="Times New Roman" w:eastAsia="Times New Roman" w:hAnsi="Times New Roman" w:cs="Times New Roman"/>
          <w:b/>
          <w:bCs/>
          <w:sz w:val="24"/>
          <w:szCs w:val="24"/>
          <w:lang w:eastAsia="pl-PL"/>
        </w:rPr>
        <w:t>DOKUMENTÓW ,</w:t>
      </w:r>
      <w:proofErr w:type="gramEnd"/>
      <w:r w:rsidRPr="00475BB4">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307B582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2) W celu wykazania braku podstaw do wykluczenia z postępowania w okolicznościach, o których mowa w art. 24. ust. 1 pkt 23)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Wykonawca, w terminie 3 dni od dnia zamieszczenia na stronie internetowej informacji, o której mowa w art. 86 ust. 5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ust. 1 pkt 23)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 załącznik nr 4 do SIWZ. Wraz ze złożeniem oświadczenia, Wykonawca może przedstawić dowody, że powiązania z innym Wykonawcą nie prowadzą do zakłócenia konkurencji w postępowaniu o udzielenie zamówienia. W przypadku składania oferty przez Wykonawców występujących wspólnie wyżej wymieniony dokument musi być złożony przez każdego Wykonawcę. 3) Zamawiający wezwie Wykonawcę, którego oferta została najwyżej oceniona, do złożenia w wyznaczonym terminie aktualnych na dzień złożenia nw. oświadczeń i dokumentów: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wystawionego nie wcześniej niż 6 miesięcy przed upływem terminu składania ofert;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przez Wykonawców występujących wspólnie wyżej wymienione dokumenty muszą być złożone przez każdego Wykonawcę. d) Jeżeli Wykonawca polega na zdolnościach technicznych lub zawodowych lub sytuacji finansowej lub ekonomicznej innych podmiotów Zamawiający w celu zbadania czy wobec tych podmiotów nie zachodzą przesłanki wykluczenia żąda od tych podmiotów złożenia dokumentów, o których mowa w pkt 7.3) lit. a) - c) SIWZ. e) Jeżeli, Wykonawca ma siedzibę lub miejsce zamieszkania poza terytorium Rzeczypospolitej Polskiej, zamiast dokumentów, o których mowa w pkt 7.3) SIWZ lit. a)-c) – składa dokument lub dokumenty wystawione w kraju, w którym ma siedzibę lub miejsce zamieszkania, potwierdzające odpowiednio, że: • nie otwarto jego likwidacji ani nie ogłoszono upadłości; (wystawione nie wcześniej niż 6 miesięcy przed upływem terminu składania ofert);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f) Jeżeli w kraju, w którym Wykonawca ma siedzibę lub miejsce zamieszkania lub miejsce zamieszkania ma osoba, której dokument dotyczy, nie wydaje się dokumentów, o których mowa w pkt 7.3) lit. 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Zastąpione dokumenty winny być wystawione odpowiednio jak w pkt 7.3) lit. e) SIWZ. </w:t>
      </w:r>
    </w:p>
    <w:p w14:paraId="06F150B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2B17A8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III.5.1) W ZAKRESIE SPEŁNIANIA WARUNKÓW UDZIAŁU W POSTĘPOWANIU:</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g) 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Sporządzone wg załącznika - DOŚWIADCZENIE ZAWODOWE. Wymagane jest wykazanie wykonanych w okresie ostatnich trzech lat przed upływem terminu składania ofert, minimum: dwóch kompleksowych dokumentacji projektowych budowy, przebudowy lub modernizacji budynków mieszkalnych, wielorodzinnych, usługowych o wartości nie mniejszej niż 100.000, 00 zł brutto każda. W przypadku składania oferty przez Wykonawców występujących wspólnie wyżej wymieniony warunek mogą spełniać łącznie. Dla ww. wartości wykazanych przez Wykonawcę w walucie innej niż PLN, Zamawiający przyjmie przelicznik według średniego kursu NBP z dnia opublikowania ogłoszenia o zamówieniu w Biuletynie Zamówień Publicznych. h)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WYKAZ OSÓB. Wymagane jest dysponowanie osobami o odpowiednich kwalifikacjach zawodowych, doświadczeniu i wykształceniu niezbędnym do wykonania przedmiotu zamówienia tj. wymagane jest dysponowanie: ▪ jedną osobą posiadającą uprawnienia budowlane do projektowania w specjalności architektonicznej bez ograniczeń ▪ jedną osobą posiadającą uprawnienia budowlane do projektowania w specjalności </w:t>
      </w:r>
      <w:proofErr w:type="spellStart"/>
      <w:r w:rsidRPr="00475BB4">
        <w:rPr>
          <w:rFonts w:ascii="Times New Roman" w:eastAsia="Times New Roman" w:hAnsi="Times New Roman" w:cs="Times New Roman"/>
          <w:sz w:val="24"/>
          <w:szCs w:val="24"/>
          <w:lang w:eastAsia="pl-PL"/>
        </w:rPr>
        <w:t>konstrukcyjno</w:t>
      </w:r>
      <w:proofErr w:type="spellEnd"/>
      <w:r w:rsidRPr="00475BB4">
        <w:rPr>
          <w:rFonts w:ascii="Times New Roman" w:eastAsia="Times New Roman" w:hAnsi="Times New Roman" w:cs="Times New Roman"/>
          <w:sz w:val="24"/>
          <w:szCs w:val="24"/>
          <w:lang w:eastAsia="pl-PL"/>
        </w:rPr>
        <w:t xml:space="preserve"> - budowlanej bez ograniczeń ▪ jedną osobę posiadającą uprawnienia budowlane w specjalności drogowej ▪ jedną osobą posiadającą uprawnienia do projektowania bez ograniczeń w zakresie sieci, instalacji, urządzeń elektrycznych i elektroenergetycznych, ▪ jedną osobą posiadającą uprawnienia budowlane w specjalności instalacyjnej w zakresie sieci, instalacji i urządzeń cieplnych, wentylacyjnych, gazowych, wodociągowych i kanalizacyjnych W przypadku składania oferty przez Wykonawców występujących wspólnie wyżej wymieniony warunek mogą spełniać łącznie. UWAGA. W przypadku wymogu dysponowania kilkoma osobami w różnych branżach Zamawiający dopuszcza łączenie funkcji w ww. </w:t>
      </w:r>
      <w:proofErr w:type="gramStart"/>
      <w:r w:rsidRPr="00475BB4">
        <w:rPr>
          <w:rFonts w:ascii="Times New Roman" w:eastAsia="Times New Roman" w:hAnsi="Times New Roman" w:cs="Times New Roman"/>
          <w:sz w:val="24"/>
          <w:szCs w:val="24"/>
          <w:lang w:eastAsia="pl-PL"/>
        </w:rPr>
        <w:t>branżach</w:t>
      </w:r>
      <w:proofErr w:type="gramEnd"/>
      <w:r w:rsidRPr="00475BB4">
        <w:rPr>
          <w:rFonts w:ascii="Times New Roman" w:eastAsia="Times New Roman" w:hAnsi="Times New Roman" w:cs="Times New Roman"/>
          <w:sz w:val="24"/>
          <w:szCs w:val="24"/>
          <w:lang w:eastAsia="pl-PL"/>
        </w:rPr>
        <w:t xml:space="preserve"> jeśli wykazana osoba posiada wymagane uprawnienia. Wskazane powyżej uprawnienia budowlane muszą być zgodne z ustawą dnia 7 lipca 1994 r. Prawo budowlane oraz rozporządzeniem Ministra Infrastruktury i Rozwoju z dnia 11 września 2014 r. w sprawie samodzielnych funkcji technicznych w budownictwie 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III.5.2) W ZAKRESIE KRYTERIÓW SELEKCJI:</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p>
    <w:p w14:paraId="1DB774C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207AC0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referencje bądź inne dokumenty wystawione przez podmiot, na rzecz którego usługi były </w:t>
      </w:r>
      <w:proofErr w:type="gramStart"/>
      <w:r w:rsidRPr="00475BB4">
        <w:rPr>
          <w:rFonts w:ascii="Times New Roman" w:eastAsia="Times New Roman" w:hAnsi="Times New Roman" w:cs="Times New Roman"/>
          <w:sz w:val="24"/>
          <w:szCs w:val="24"/>
          <w:lang w:eastAsia="pl-PL"/>
        </w:rPr>
        <w:t>wykonywane</w:t>
      </w:r>
      <w:proofErr w:type="gramEnd"/>
      <w:r w:rsidRPr="00475BB4">
        <w:rPr>
          <w:rFonts w:ascii="Times New Roman" w:eastAsia="Times New Roman" w:hAnsi="Times New Roman" w:cs="Times New Roman"/>
          <w:sz w:val="24"/>
          <w:szCs w:val="24"/>
          <w:lang w:eastAsia="pl-PL"/>
        </w:rPr>
        <w:t xml:space="preserve"> a jeżeli z uzasadnionej przyczyny o obiektywnym charakterze Wykonawca nie jest w stanie uzyskać tych dokumentów – oświadczenie Wykonawcy. </w:t>
      </w:r>
    </w:p>
    <w:p w14:paraId="1B5EF85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III.7) INNE DOKUMENTY NIE WYMIENIONE W pkt III.3) - III.6) </w:t>
      </w:r>
    </w:p>
    <w:p w14:paraId="256AB24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u w:val="single"/>
          <w:lang w:eastAsia="pl-PL"/>
        </w:rPr>
        <w:t xml:space="preserve">SEKCJA IV: PROCEDURA </w:t>
      </w:r>
    </w:p>
    <w:p w14:paraId="0945DA89"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 xml:space="preserve">IV.1) OPIS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IV.1.1) Tryb udzielenia zamówienia: </w:t>
      </w:r>
      <w:r w:rsidRPr="00475BB4">
        <w:rPr>
          <w:rFonts w:ascii="Times New Roman" w:eastAsia="Times New Roman" w:hAnsi="Times New Roman" w:cs="Times New Roman"/>
          <w:sz w:val="24"/>
          <w:szCs w:val="24"/>
          <w:lang w:eastAsia="pl-PL"/>
        </w:rPr>
        <w:t xml:space="preserve">Przetarg nieograniczony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IV.1.2) Zamawiający żąda wniesienia wadium:</w:t>
      </w:r>
      <w:r w:rsidRPr="00475BB4">
        <w:rPr>
          <w:rFonts w:ascii="Times New Roman" w:eastAsia="Times New Roman" w:hAnsi="Times New Roman" w:cs="Times New Roman"/>
          <w:sz w:val="24"/>
          <w:szCs w:val="24"/>
          <w:lang w:eastAsia="pl-PL"/>
        </w:rPr>
        <w:t xml:space="preserve"> </w:t>
      </w:r>
    </w:p>
    <w:p w14:paraId="57DD6899"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Tak </w:t>
      </w:r>
      <w:r w:rsidRPr="00475BB4">
        <w:rPr>
          <w:rFonts w:ascii="Times New Roman" w:eastAsia="Times New Roman" w:hAnsi="Times New Roman" w:cs="Times New Roman"/>
          <w:sz w:val="24"/>
          <w:szCs w:val="24"/>
          <w:lang w:eastAsia="pl-PL"/>
        </w:rPr>
        <w:br/>
        <w:t xml:space="preserve">Informacja na temat wadium </w:t>
      </w:r>
      <w:r w:rsidRPr="00475BB4">
        <w:rPr>
          <w:rFonts w:ascii="Times New Roman" w:eastAsia="Times New Roman" w:hAnsi="Times New Roman" w:cs="Times New Roman"/>
          <w:sz w:val="24"/>
          <w:szCs w:val="24"/>
          <w:lang w:eastAsia="pl-PL"/>
        </w:rPr>
        <w:br/>
      </w:r>
      <w:proofErr w:type="spellStart"/>
      <w:r w:rsidRPr="00475BB4">
        <w:rPr>
          <w:rFonts w:ascii="Times New Roman" w:eastAsia="Times New Roman" w:hAnsi="Times New Roman" w:cs="Times New Roman"/>
          <w:sz w:val="24"/>
          <w:szCs w:val="24"/>
          <w:lang w:eastAsia="pl-PL"/>
        </w:rPr>
        <w:t>Wadium</w:t>
      </w:r>
      <w:proofErr w:type="spellEnd"/>
      <w:r w:rsidRPr="00475BB4">
        <w:rPr>
          <w:rFonts w:ascii="Times New Roman" w:eastAsia="Times New Roman" w:hAnsi="Times New Roman" w:cs="Times New Roman"/>
          <w:sz w:val="24"/>
          <w:szCs w:val="24"/>
          <w:lang w:eastAsia="pl-PL"/>
        </w:rPr>
        <w:t xml:space="preserve"> może być wnoszone w jednej lub kilku następujących formach: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pieniądzu (tylko przelewem na niżej wymienione konto bankowe Zamawiającego),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poręczeniach bankowych, lub poręczeniach spółdzielczej kasy oszczędnościowo-kredytowej,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gwarancjach bankowych,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gwarancjach ubezpieczeniowych, </w:t>
      </w:r>
      <w:r w:rsidRPr="00475BB4">
        <w:rPr>
          <w:rFonts w:ascii="Times New Roman" w:eastAsia="Times New Roman" w:hAnsi="Times New Roman" w:cs="Times New Roman"/>
          <w:sz w:val="24"/>
          <w:szCs w:val="24"/>
          <w:lang w:eastAsia="pl-PL"/>
        </w:rPr>
        <w:sym w:font="Symbol" w:char="F02D"/>
      </w:r>
      <w:r w:rsidRPr="00475BB4">
        <w:rPr>
          <w:rFonts w:ascii="Times New Roman" w:eastAsia="Times New Roman" w:hAnsi="Times New Roman" w:cs="Times New Roman"/>
          <w:sz w:val="24"/>
          <w:szCs w:val="24"/>
          <w:lang w:eastAsia="pl-PL"/>
        </w:rPr>
        <w:t xml:space="preserve"> poręczeniach udzielanych przez podmioty, o których mowa w art. 6b ust. 5 pkt 2 ustawy z dnia 9 listopada 2000 r. o utworzeniu Polskiej Agencji Rozwoju Przedsiębiorczości. Wadium w wysokości: 10.000,00 zł należy wnieść: 1) w pieniądzu – przelewem na konto nr 94 1560 0013 2005 8664 2000 0001 GETIN NOBLE BANK S.A. tytułem</w:t>
      </w:r>
      <w:proofErr w:type="gramStart"/>
      <w:r w:rsidRPr="00475BB4">
        <w:rPr>
          <w:rFonts w:ascii="Times New Roman" w:eastAsia="Times New Roman" w:hAnsi="Times New Roman" w:cs="Times New Roman"/>
          <w:sz w:val="24"/>
          <w:szCs w:val="24"/>
          <w:lang w:eastAsia="pl-PL"/>
        </w:rPr>
        <w:t>: ,,WADIUM</w:t>
      </w:r>
      <w:proofErr w:type="gramEnd"/>
      <w:r w:rsidRPr="00475BB4">
        <w:rPr>
          <w:rFonts w:ascii="Times New Roman" w:eastAsia="Times New Roman" w:hAnsi="Times New Roman" w:cs="Times New Roman"/>
          <w:sz w:val="24"/>
          <w:szCs w:val="24"/>
          <w:lang w:eastAsia="pl-PL"/>
        </w:rPr>
        <w:t xml:space="preserve"> dokumentacja projektowa 3 budynków mieszkalnych – ul. Piłsudskiego” - z takim wyprzedzeniem, aby wpłynęło na rachunek Zamawiającego najpóźniej w terminie złożenia oferty (data wniesienia wadium oznacza uznanie kwoty wadium przez rachunek Zamawiającego); 2) w innych formach – w terminie składania oferty. Oryginał dokumentu zdeponować w siedzibie STBS „Wspólny Dom” Sp. z o.o. ul. Radomska 45/20, 27-200 Starachowice, z dopiskiem</w:t>
      </w:r>
      <w:proofErr w:type="gramStart"/>
      <w:r w:rsidRPr="00475BB4">
        <w:rPr>
          <w:rFonts w:ascii="Times New Roman" w:eastAsia="Times New Roman" w:hAnsi="Times New Roman" w:cs="Times New Roman"/>
          <w:sz w:val="24"/>
          <w:szCs w:val="24"/>
          <w:lang w:eastAsia="pl-PL"/>
        </w:rPr>
        <w:t>: ,,WADIUM</w:t>
      </w:r>
      <w:proofErr w:type="gramEnd"/>
      <w:r w:rsidRPr="00475BB4">
        <w:rPr>
          <w:rFonts w:ascii="Times New Roman" w:eastAsia="Times New Roman" w:hAnsi="Times New Roman" w:cs="Times New Roman"/>
          <w:sz w:val="24"/>
          <w:szCs w:val="24"/>
          <w:lang w:eastAsia="pl-PL"/>
        </w:rPr>
        <w:t xml:space="preserve"> dokumentacja projektowa 3 budynków mieszkalnych – ul. Piłsudskiego”. Oferta Wykonawcy, który nie wniesie wadium lub wniesie wadium w sposób nieprawidłowy zostanie odrzucona w postępowaniu. Uwaga! Zamawiający zatrzymuje wadium, jeżeli Wykonawca w odpowiedzi na wezwanie, o którym mowa w art. 26 ust. 3 i 3a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oświadczenia, o którym mowa w art. 25a ust. 1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475BB4">
        <w:rPr>
          <w:rFonts w:ascii="Times New Roman" w:eastAsia="Times New Roman" w:hAnsi="Times New Roman" w:cs="Times New Roman"/>
          <w:sz w:val="24"/>
          <w:szCs w:val="24"/>
          <w:lang w:eastAsia="pl-PL"/>
        </w:rPr>
        <w:t>Pzp</w:t>
      </w:r>
      <w:proofErr w:type="spellEnd"/>
      <w:r w:rsidRPr="00475BB4">
        <w:rPr>
          <w:rFonts w:ascii="Times New Roman" w:eastAsia="Times New Roman" w:hAnsi="Times New Roman" w:cs="Times New Roman"/>
          <w:sz w:val="24"/>
          <w:szCs w:val="24"/>
          <w:lang w:eastAsia="pl-PL"/>
        </w:rPr>
        <w:t xml:space="preserve">, co spowodowało brak możliwości wybrania oferty złożonej przez Wykonawcę jako najkorzystniejszej. Zamawiający zatrzymuje wadium,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14:paraId="6402A39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IV.1.3) Przewiduje się udzielenie zaliczek na poczet wykonania zamówienia:</w:t>
      </w:r>
      <w:r w:rsidRPr="00475BB4">
        <w:rPr>
          <w:rFonts w:ascii="Times New Roman" w:eastAsia="Times New Roman" w:hAnsi="Times New Roman" w:cs="Times New Roman"/>
          <w:sz w:val="24"/>
          <w:szCs w:val="24"/>
          <w:lang w:eastAsia="pl-PL"/>
        </w:rPr>
        <w:t xml:space="preserve"> </w:t>
      </w:r>
    </w:p>
    <w:p w14:paraId="544A311E"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Należy podać informacje na temat udzielania zaliczek: </w:t>
      </w:r>
      <w:r w:rsidRPr="00475BB4">
        <w:rPr>
          <w:rFonts w:ascii="Times New Roman" w:eastAsia="Times New Roman" w:hAnsi="Times New Roman" w:cs="Times New Roman"/>
          <w:sz w:val="24"/>
          <w:szCs w:val="24"/>
          <w:lang w:eastAsia="pl-PL"/>
        </w:rPr>
        <w:br/>
      </w:r>
    </w:p>
    <w:p w14:paraId="3D4B294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77AAF4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p>
    <w:p w14:paraId="08A2282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IV.1.5.) Wymaga się złożenia oferty wariantowej: </w:t>
      </w:r>
    </w:p>
    <w:p w14:paraId="4FEA59D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Dopuszcza się złożenie oferty wariantowej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5BB4">
        <w:rPr>
          <w:rFonts w:ascii="Times New Roman" w:eastAsia="Times New Roman" w:hAnsi="Times New Roman" w:cs="Times New Roman"/>
          <w:sz w:val="24"/>
          <w:szCs w:val="24"/>
          <w:lang w:eastAsia="pl-PL"/>
        </w:rPr>
        <w:br/>
        <w:t xml:space="preserve">Nie </w:t>
      </w:r>
    </w:p>
    <w:p w14:paraId="6C84B35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9E0F99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Liczba wykonawców   </w:t>
      </w:r>
      <w:r w:rsidRPr="00475BB4">
        <w:rPr>
          <w:rFonts w:ascii="Times New Roman" w:eastAsia="Times New Roman" w:hAnsi="Times New Roman" w:cs="Times New Roman"/>
          <w:sz w:val="24"/>
          <w:szCs w:val="24"/>
          <w:lang w:eastAsia="pl-PL"/>
        </w:rPr>
        <w:br/>
        <w:t xml:space="preserve">Przewidywana minimalna liczba wykonawców </w:t>
      </w:r>
      <w:r w:rsidRPr="00475BB4">
        <w:rPr>
          <w:rFonts w:ascii="Times New Roman" w:eastAsia="Times New Roman" w:hAnsi="Times New Roman" w:cs="Times New Roman"/>
          <w:sz w:val="24"/>
          <w:szCs w:val="24"/>
          <w:lang w:eastAsia="pl-PL"/>
        </w:rPr>
        <w:br/>
        <w:t xml:space="preserve">Maksymalna liczba wykonawców   </w:t>
      </w:r>
      <w:r w:rsidRPr="00475BB4">
        <w:rPr>
          <w:rFonts w:ascii="Times New Roman" w:eastAsia="Times New Roman" w:hAnsi="Times New Roman" w:cs="Times New Roman"/>
          <w:sz w:val="24"/>
          <w:szCs w:val="24"/>
          <w:lang w:eastAsia="pl-PL"/>
        </w:rPr>
        <w:br/>
        <w:t xml:space="preserve">Kryteria selekcji wykonawców: </w:t>
      </w:r>
      <w:r w:rsidRPr="00475BB4">
        <w:rPr>
          <w:rFonts w:ascii="Times New Roman" w:eastAsia="Times New Roman" w:hAnsi="Times New Roman" w:cs="Times New Roman"/>
          <w:sz w:val="24"/>
          <w:szCs w:val="24"/>
          <w:lang w:eastAsia="pl-PL"/>
        </w:rPr>
        <w:br/>
      </w:r>
    </w:p>
    <w:p w14:paraId="06D38F0A"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IV.1.7) Informacje na temat umowy ramowej lub dynamicznego systemu zakupów: </w:t>
      </w:r>
    </w:p>
    <w:p w14:paraId="7D23382A"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Umowa ramowa będzie zawarta: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Czy przewiduje się ograniczenie liczby uczestników umowy ramowej: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Przewidziana maksymalna liczba uczestników umowy ramowej: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Zamówienie obejmuje ustanowienie dynamicznego systemu zakupów: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5BB4">
        <w:rPr>
          <w:rFonts w:ascii="Times New Roman" w:eastAsia="Times New Roman" w:hAnsi="Times New Roman" w:cs="Times New Roman"/>
          <w:sz w:val="24"/>
          <w:szCs w:val="24"/>
          <w:lang w:eastAsia="pl-PL"/>
        </w:rPr>
        <w:br/>
      </w:r>
    </w:p>
    <w:p w14:paraId="4B2E92A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IV.1.8) Aukcja elektroniczna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Przewidziane jest przeprowadzenie aukcji elektronicznej </w:t>
      </w:r>
      <w:r w:rsidRPr="00475BB4">
        <w:rPr>
          <w:rFonts w:ascii="Times New Roman" w:eastAsia="Times New Roman" w:hAnsi="Times New Roman" w:cs="Times New Roman"/>
          <w:i/>
          <w:iCs/>
          <w:sz w:val="24"/>
          <w:szCs w:val="24"/>
          <w:lang w:eastAsia="pl-PL"/>
        </w:rPr>
        <w:t xml:space="preserve">(przetarg nieograniczony, przetarg ograniczony, negocjacje z ogłoszeniem) </w:t>
      </w:r>
      <w:r w:rsidRPr="00475BB4">
        <w:rPr>
          <w:rFonts w:ascii="Times New Roman" w:eastAsia="Times New Roman" w:hAnsi="Times New Roman" w:cs="Times New Roman"/>
          <w:sz w:val="24"/>
          <w:szCs w:val="24"/>
          <w:lang w:eastAsia="pl-PL"/>
        </w:rPr>
        <w:t xml:space="preserve">Nie </w:t>
      </w:r>
      <w:r w:rsidRPr="00475BB4">
        <w:rPr>
          <w:rFonts w:ascii="Times New Roman" w:eastAsia="Times New Roman" w:hAnsi="Times New Roman" w:cs="Times New Roman"/>
          <w:sz w:val="24"/>
          <w:szCs w:val="24"/>
          <w:lang w:eastAsia="pl-PL"/>
        </w:rPr>
        <w:br/>
        <w:t xml:space="preserve">Należy podać adres strony internetowej, na której aukcja będzie prowadzona: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5BB4">
        <w:rPr>
          <w:rFonts w:ascii="Times New Roman" w:eastAsia="Times New Roman" w:hAnsi="Times New Roman" w:cs="Times New Roman"/>
          <w:sz w:val="24"/>
          <w:szCs w:val="24"/>
          <w:lang w:eastAsia="pl-PL"/>
        </w:rPr>
        <w:br/>
        <w:t xml:space="preserve">Informacje dotyczące przebiegu aukcji elektronicznej: </w:t>
      </w:r>
      <w:r w:rsidRPr="00475BB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5BB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75BB4">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5BB4">
        <w:rPr>
          <w:rFonts w:ascii="Times New Roman" w:eastAsia="Times New Roman" w:hAnsi="Times New Roman" w:cs="Times New Roman"/>
          <w:sz w:val="24"/>
          <w:szCs w:val="24"/>
          <w:lang w:eastAsia="pl-PL"/>
        </w:rPr>
        <w:br/>
        <w:t xml:space="preserve">Informacje o liczbie etapów aukcji elektronicznej i czasie ich trwania: </w:t>
      </w:r>
    </w:p>
    <w:p w14:paraId="54BDD49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t xml:space="preserve">Czas trwania: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75BB4">
        <w:rPr>
          <w:rFonts w:ascii="Times New Roman" w:eastAsia="Times New Roman" w:hAnsi="Times New Roman" w:cs="Times New Roman"/>
          <w:sz w:val="24"/>
          <w:szCs w:val="24"/>
          <w:lang w:eastAsia="pl-PL"/>
        </w:rPr>
        <w:br/>
        <w:t xml:space="preserve">Warunki zamknięcia aukcji elektronicznej: </w:t>
      </w:r>
      <w:r w:rsidRPr="00475BB4">
        <w:rPr>
          <w:rFonts w:ascii="Times New Roman" w:eastAsia="Times New Roman" w:hAnsi="Times New Roman" w:cs="Times New Roman"/>
          <w:sz w:val="24"/>
          <w:szCs w:val="24"/>
          <w:lang w:eastAsia="pl-PL"/>
        </w:rPr>
        <w:br/>
      </w:r>
    </w:p>
    <w:p w14:paraId="11913AE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IV.2) KRYTERIA OCENY OFERT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IV.2.1) Kryteria oceny ofert: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IV.2.2) Kryteria</w:t>
      </w:r>
      <w:r w:rsidRPr="00475B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475BB4" w:rsidRPr="00475BB4" w14:paraId="74EE3D92" w14:textId="77777777" w:rsidTr="00475BB4">
        <w:tc>
          <w:tcPr>
            <w:tcW w:w="0" w:type="auto"/>
            <w:tcBorders>
              <w:top w:val="single" w:sz="6" w:space="0" w:color="000000"/>
              <w:left w:val="single" w:sz="6" w:space="0" w:color="000000"/>
              <w:bottom w:val="single" w:sz="6" w:space="0" w:color="000000"/>
              <w:right w:val="single" w:sz="6" w:space="0" w:color="000000"/>
            </w:tcBorders>
            <w:vAlign w:val="center"/>
            <w:hideMark/>
          </w:tcPr>
          <w:p w14:paraId="0B8CD96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199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Znaczenie</w:t>
            </w:r>
          </w:p>
        </w:tc>
      </w:tr>
      <w:tr w:rsidR="00475BB4" w:rsidRPr="00475BB4" w14:paraId="281D7BAA" w14:textId="77777777" w:rsidTr="00475BB4">
        <w:tc>
          <w:tcPr>
            <w:tcW w:w="0" w:type="auto"/>
            <w:tcBorders>
              <w:top w:val="single" w:sz="6" w:space="0" w:color="000000"/>
              <w:left w:val="single" w:sz="6" w:space="0" w:color="000000"/>
              <w:bottom w:val="single" w:sz="6" w:space="0" w:color="000000"/>
              <w:right w:val="single" w:sz="6" w:space="0" w:color="000000"/>
            </w:tcBorders>
            <w:vAlign w:val="center"/>
            <w:hideMark/>
          </w:tcPr>
          <w:p w14:paraId="72BCFF13"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719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0,60</w:t>
            </w:r>
          </w:p>
        </w:tc>
      </w:tr>
      <w:tr w:rsidR="00475BB4" w:rsidRPr="00475BB4" w14:paraId="0B11064A" w14:textId="77777777" w:rsidTr="00475BB4">
        <w:tc>
          <w:tcPr>
            <w:tcW w:w="0" w:type="auto"/>
            <w:tcBorders>
              <w:top w:val="single" w:sz="6" w:space="0" w:color="000000"/>
              <w:left w:val="single" w:sz="6" w:space="0" w:color="000000"/>
              <w:bottom w:val="single" w:sz="6" w:space="0" w:color="000000"/>
              <w:right w:val="single" w:sz="6" w:space="0" w:color="000000"/>
            </w:tcBorders>
            <w:vAlign w:val="center"/>
            <w:hideMark/>
          </w:tcPr>
          <w:p w14:paraId="0E1DE44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doświadczenie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4DA2"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0,20</w:t>
            </w:r>
          </w:p>
        </w:tc>
      </w:tr>
      <w:tr w:rsidR="00475BB4" w:rsidRPr="00475BB4" w14:paraId="0C42DF8B" w14:textId="77777777" w:rsidTr="00475BB4">
        <w:tc>
          <w:tcPr>
            <w:tcW w:w="0" w:type="auto"/>
            <w:tcBorders>
              <w:top w:val="single" w:sz="6" w:space="0" w:color="000000"/>
              <w:left w:val="single" w:sz="6" w:space="0" w:color="000000"/>
              <w:bottom w:val="single" w:sz="6" w:space="0" w:color="000000"/>
              <w:right w:val="single" w:sz="6" w:space="0" w:color="000000"/>
            </w:tcBorders>
            <w:vAlign w:val="center"/>
            <w:hideMark/>
          </w:tcPr>
          <w:p w14:paraId="272AEE78"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b) wysokość kary umownej z tytułu zwłoki w zakończeniu realizacji każdego z zakresu opracowania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442A"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0,20</w:t>
            </w:r>
          </w:p>
        </w:tc>
      </w:tr>
    </w:tbl>
    <w:p w14:paraId="7C869AA1"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75BB4">
        <w:rPr>
          <w:rFonts w:ascii="Times New Roman" w:eastAsia="Times New Roman" w:hAnsi="Times New Roman" w:cs="Times New Roman"/>
          <w:b/>
          <w:bCs/>
          <w:sz w:val="24"/>
          <w:szCs w:val="24"/>
          <w:lang w:eastAsia="pl-PL"/>
        </w:rPr>
        <w:t>Pzp</w:t>
      </w:r>
      <w:proofErr w:type="spellEnd"/>
      <w:r w:rsidRPr="00475BB4">
        <w:rPr>
          <w:rFonts w:ascii="Times New Roman" w:eastAsia="Times New Roman" w:hAnsi="Times New Roman" w:cs="Times New Roman"/>
          <w:b/>
          <w:bCs/>
          <w:sz w:val="24"/>
          <w:szCs w:val="24"/>
          <w:lang w:eastAsia="pl-PL"/>
        </w:rPr>
        <w:t xml:space="preserve"> </w:t>
      </w:r>
      <w:r w:rsidRPr="00475BB4">
        <w:rPr>
          <w:rFonts w:ascii="Times New Roman" w:eastAsia="Times New Roman" w:hAnsi="Times New Roman" w:cs="Times New Roman"/>
          <w:sz w:val="24"/>
          <w:szCs w:val="24"/>
          <w:lang w:eastAsia="pl-PL"/>
        </w:rPr>
        <w:t xml:space="preserve">(przetarg nieograniczony)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IV.3) Negocjacje z ogłoszeniem, dialog konkurencyjny, partnerstwo innowacyjne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IV.3.1) Informacje na temat negocjacji z ogłoszeniem</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Minimalne wymagania, które muszą spełniać wszystkie oferty: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75BB4">
        <w:rPr>
          <w:rFonts w:ascii="Times New Roman" w:eastAsia="Times New Roman" w:hAnsi="Times New Roman" w:cs="Times New Roman"/>
          <w:sz w:val="24"/>
          <w:szCs w:val="24"/>
          <w:lang w:eastAsia="pl-PL"/>
        </w:rPr>
        <w:br/>
        <w:t xml:space="preserve">Przewidziany jest podział negocjacji na etapy w celu ograniczenia liczby ofert: Nie </w:t>
      </w:r>
      <w:r w:rsidRPr="00475BB4">
        <w:rPr>
          <w:rFonts w:ascii="Times New Roman" w:eastAsia="Times New Roman" w:hAnsi="Times New Roman" w:cs="Times New Roman"/>
          <w:sz w:val="24"/>
          <w:szCs w:val="24"/>
          <w:lang w:eastAsia="pl-PL"/>
        </w:rPr>
        <w:br/>
        <w:t xml:space="preserve">Należy podać informacje na temat etapów negocjacji (w tym liczbę etapów):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IV.3.2) Informacje na temat dialogu konkurencyjnego</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Wstępny harmonogram postępowania: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Podział dialogu na etapy w celu ograniczenia liczby rozwiązań: Nie </w:t>
      </w:r>
      <w:r w:rsidRPr="00475BB4">
        <w:rPr>
          <w:rFonts w:ascii="Times New Roman" w:eastAsia="Times New Roman" w:hAnsi="Times New Roman" w:cs="Times New Roman"/>
          <w:sz w:val="24"/>
          <w:szCs w:val="24"/>
          <w:lang w:eastAsia="pl-PL"/>
        </w:rPr>
        <w:br/>
        <w:t xml:space="preserve">Należy podać informacje na temat etapów dialogu: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IV.3.3) Informacje na temat partnerstwa innowacyjnego</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75BB4">
        <w:rPr>
          <w:rFonts w:ascii="Times New Roman" w:eastAsia="Times New Roman" w:hAnsi="Times New Roman" w:cs="Times New Roman"/>
          <w:sz w:val="24"/>
          <w:szCs w:val="24"/>
          <w:lang w:eastAsia="pl-PL"/>
        </w:rPr>
        <w:br/>
        <w:t xml:space="preserve">Nie </w:t>
      </w:r>
      <w:r w:rsidRPr="00475BB4">
        <w:rPr>
          <w:rFonts w:ascii="Times New Roman" w:eastAsia="Times New Roman" w:hAnsi="Times New Roman" w:cs="Times New Roman"/>
          <w:sz w:val="24"/>
          <w:szCs w:val="24"/>
          <w:lang w:eastAsia="pl-PL"/>
        </w:rPr>
        <w:br/>
        <w:t xml:space="preserve">Informacje dodatkowe: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IV.4) Licytacja elektroniczna </w:t>
      </w:r>
      <w:r w:rsidRPr="00475BB4">
        <w:rPr>
          <w:rFonts w:ascii="Times New Roman" w:eastAsia="Times New Roman" w:hAnsi="Times New Roman" w:cs="Times New Roman"/>
          <w:sz w:val="24"/>
          <w:szCs w:val="24"/>
          <w:lang w:eastAsia="pl-PL"/>
        </w:rPr>
        <w:br/>
        <w:t xml:space="preserve">Adres strony internetowej, na której będzie prowadzona licytacja elektroniczna: </w:t>
      </w:r>
    </w:p>
    <w:p w14:paraId="52E70919"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454F29B"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9EBD4B6"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74C30FE"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Informacje o liczbie etapów licytacji elektronicznej i czasie ich trwania: </w:t>
      </w:r>
    </w:p>
    <w:p w14:paraId="4100692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Czas trwania: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7CFA236"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Termin składania wniosków o dopuszczenie do udziału w licytacji elektronicznej: </w:t>
      </w:r>
      <w:r w:rsidRPr="00475BB4">
        <w:rPr>
          <w:rFonts w:ascii="Times New Roman" w:eastAsia="Times New Roman" w:hAnsi="Times New Roman" w:cs="Times New Roman"/>
          <w:sz w:val="24"/>
          <w:szCs w:val="24"/>
          <w:lang w:eastAsia="pl-PL"/>
        </w:rPr>
        <w:br/>
        <w:t xml:space="preserve">Data: godzina: </w:t>
      </w:r>
      <w:r w:rsidRPr="00475BB4">
        <w:rPr>
          <w:rFonts w:ascii="Times New Roman" w:eastAsia="Times New Roman" w:hAnsi="Times New Roman" w:cs="Times New Roman"/>
          <w:sz w:val="24"/>
          <w:szCs w:val="24"/>
          <w:lang w:eastAsia="pl-PL"/>
        </w:rPr>
        <w:br/>
        <w:t xml:space="preserve">Termin otwarcia licytacji elektronicznej: </w:t>
      </w:r>
    </w:p>
    <w:p w14:paraId="038EDAA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t xml:space="preserve">Termin i warunki zamknięcia licytacji elektronicznej: </w:t>
      </w:r>
    </w:p>
    <w:p w14:paraId="1A679EED"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448A48B"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t xml:space="preserve">Wymagania dotyczące zabezpieczenia należytego wykonania umowy: </w:t>
      </w:r>
    </w:p>
    <w:p w14:paraId="41DD360C"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lang w:eastAsia="pl-PL"/>
        </w:rPr>
        <w:br/>
        <w:t xml:space="preserve">Informacje dodatkowe: </w:t>
      </w:r>
    </w:p>
    <w:p w14:paraId="5E6F441F"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r w:rsidRPr="00475BB4">
        <w:rPr>
          <w:rFonts w:ascii="Times New Roman" w:eastAsia="Times New Roman" w:hAnsi="Times New Roman" w:cs="Times New Roman"/>
          <w:b/>
          <w:bCs/>
          <w:sz w:val="24"/>
          <w:szCs w:val="24"/>
          <w:lang w:eastAsia="pl-PL"/>
        </w:rPr>
        <w:t>IV.5) ZMIANA UMOWY</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75BB4">
        <w:rPr>
          <w:rFonts w:ascii="Times New Roman" w:eastAsia="Times New Roman" w:hAnsi="Times New Roman" w:cs="Times New Roman"/>
          <w:sz w:val="24"/>
          <w:szCs w:val="24"/>
          <w:lang w:eastAsia="pl-PL"/>
        </w:rPr>
        <w:t xml:space="preserve"> Tak </w:t>
      </w:r>
      <w:r w:rsidRPr="00475BB4">
        <w:rPr>
          <w:rFonts w:ascii="Times New Roman" w:eastAsia="Times New Roman" w:hAnsi="Times New Roman" w:cs="Times New Roman"/>
          <w:sz w:val="24"/>
          <w:szCs w:val="24"/>
          <w:lang w:eastAsia="pl-PL"/>
        </w:rPr>
        <w:br/>
        <w:t xml:space="preserve">Należy wskazać zakres, charakter zmian oraz warunki wprowadzenia zmian: </w:t>
      </w:r>
      <w:r w:rsidRPr="00475BB4">
        <w:rPr>
          <w:rFonts w:ascii="Times New Roman" w:eastAsia="Times New Roman" w:hAnsi="Times New Roman" w:cs="Times New Roman"/>
          <w:sz w:val="24"/>
          <w:szCs w:val="24"/>
          <w:lang w:eastAsia="pl-PL"/>
        </w:rPr>
        <w:br/>
        <w:t>Dopuszcza się nw. zmiany postanowień zawartej umowy, które nie mogą prowadzić do zmiany charakteru umowy: 1. zmiany części zamówienia, którą wykonują podwykonawcy, 2. wprowadzenia podwykonawcy, w przypadku braku możliwości wykonania silami własnymi za zgodą Zamawiającego, 3. zmiany zasad finansowania zamówienia – w przypadku uzyskania / nieuzyskania dofinansowania ze źródeł zewnętrznych, 4. zmiany personelu Wykonawcy na osobę, która spełnia warunki udziału w postępowaniu, wymagane przez Zamawiającego w pkt 6 SIWZ. W przypadku zmiany kierownika zespołu projektowego posiadającego uprawnienia drogowe bez ograniczeń do projektowania, w trakcie realizacji umowy, zaproponowana nowa osoba będzie musiała wykazać co najmniej tyle realizacji, ile wskazano w ofercie. Powyższe zmiany należy zgłosić Zamawiającemu na piśmie wraz z podaniem informacji na temat uprawnień, doświadczenia i wykształcenia nowej osoby, a w przypadku zmiany kierownika zespołu projektowego również z podaniem wykonanych realizacji (należy podać dokładny zakres usług odpowiadający wymaganiom określonym w pkt 16 SIWZ</w:t>
      </w:r>
      <w:proofErr w:type="gramStart"/>
      <w:r w:rsidRPr="00475BB4">
        <w:rPr>
          <w:rFonts w:ascii="Times New Roman" w:eastAsia="Times New Roman" w:hAnsi="Times New Roman" w:cs="Times New Roman"/>
          <w:sz w:val="24"/>
          <w:szCs w:val="24"/>
          <w:lang w:eastAsia="pl-PL"/>
        </w:rPr>
        <w:t>),.</w:t>
      </w:r>
      <w:proofErr w:type="gramEnd"/>
      <w:r w:rsidRPr="00475BB4">
        <w:rPr>
          <w:rFonts w:ascii="Times New Roman" w:eastAsia="Times New Roman" w:hAnsi="Times New Roman" w:cs="Times New Roman"/>
          <w:sz w:val="24"/>
          <w:szCs w:val="24"/>
          <w:lang w:eastAsia="pl-PL"/>
        </w:rPr>
        <w:t xml:space="preserve"> 5. Zmiany personelu Zamawiającego, 6. Zmiany terminu wykonania przedmiotu zamówienia na udokumentowany pisemny wniosek Wykonawcy lub przez Zamawiającego, w razie wystąpienia jednej z następujących okoliczności: a) działania siły wyższej, za które uważa się zdarzenia o charakterze nadzwyczajnym, występujące po zawarciu umowy, a których strony nie były w stanie przewidzieć w momencie jej zawierania i których zaistnienia lub skutki uniemożliwiają wykonanie przedmiotu umowy w sposób należyty w określonym umownie terminie, b) zmian prawa o charakterze bezwzględnie obowiązującym – powodujących konieczność wydłużenia procesu projektowania (dodatkowe czynności prawne i faktyczne nakazane prawem nie występujące w dacie zawarcia umowy chyba, że ww. zmiany prawa winny być znane stronom w sytuacji odłożonego ich wejścia w życie), c) w przypadku należytego i terminowego wystąpienia Wykonawcy lub Zamawiającego o uzgodnienie, o wydanie decyzji administracyjnej, warunków technicznych lub innego dokumentu niezbędnego do prawidłowej realizacji zamówienia, jeżeli organ administracji publicznej lub inna upoważniona instytucja/osoba nie wyda stosownego dokumentu lub decyzji w terminie przewidzianym dla danej czynności, d) wykonania dodatkowych usług na zlecenie Zamawiającego, mających wpływ na termin wykonania zamówienia podstawowego, zgodnie z warunkami wcześniej uzgodnionymi z Zamawiającym. W przypadku wystąpienia którejkolwiek z ww. okoliczności wymienionych termin wykonania umowy może ulec odpowiedniemu przedłużeniu o czas niezbędny do zakończenia wykonywania jej przedmiotu w sposób należyty, nie dłużej jednak niż o okres trwania tych okoliczności.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IV.6) INFORMACJE ADMINISTRACYJNE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IV.6.1) Sposób udostępniania informacji o charakterze poufnym </w:t>
      </w:r>
      <w:r w:rsidRPr="00475BB4">
        <w:rPr>
          <w:rFonts w:ascii="Times New Roman" w:eastAsia="Times New Roman" w:hAnsi="Times New Roman" w:cs="Times New Roman"/>
          <w:i/>
          <w:iCs/>
          <w:sz w:val="24"/>
          <w:szCs w:val="24"/>
          <w:lang w:eastAsia="pl-PL"/>
        </w:rPr>
        <w:t xml:space="preserve">(jeżeli dotyczy):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Środki służące ochronie informacji o charakterze poufnym</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5BB4">
        <w:rPr>
          <w:rFonts w:ascii="Times New Roman" w:eastAsia="Times New Roman" w:hAnsi="Times New Roman" w:cs="Times New Roman"/>
          <w:sz w:val="24"/>
          <w:szCs w:val="24"/>
          <w:lang w:eastAsia="pl-PL"/>
        </w:rPr>
        <w:br/>
        <w:t xml:space="preserve">Data: 2018-07-31, godzina: 10:30, </w:t>
      </w:r>
      <w:r w:rsidRPr="00475BB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Wskazać powody: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5BB4">
        <w:rPr>
          <w:rFonts w:ascii="Times New Roman" w:eastAsia="Times New Roman" w:hAnsi="Times New Roman" w:cs="Times New Roman"/>
          <w:sz w:val="24"/>
          <w:szCs w:val="24"/>
          <w:lang w:eastAsia="pl-PL"/>
        </w:rPr>
        <w:br/>
        <w:t xml:space="preserve">&gt; polski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 xml:space="preserve">IV.6.3) Termin związania ofertą: </w:t>
      </w:r>
      <w:r w:rsidRPr="00475BB4">
        <w:rPr>
          <w:rFonts w:ascii="Times New Roman" w:eastAsia="Times New Roman" w:hAnsi="Times New Roman" w:cs="Times New Roman"/>
          <w:sz w:val="24"/>
          <w:szCs w:val="24"/>
          <w:lang w:eastAsia="pl-PL"/>
        </w:rPr>
        <w:t xml:space="preserve">do: okres w dniach: 60 (od ostatecznego terminu składania ofert)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5BB4">
        <w:rPr>
          <w:rFonts w:ascii="Times New Roman" w:eastAsia="Times New Roman" w:hAnsi="Times New Roman" w:cs="Times New Roman"/>
          <w:sz w:val="24"/>
          <w:szCs w:val="24"/>
          <w:lang w:eastAsia="pl-PL"/>
        </w:rPr>
        <w:t xml:space="preserve"> Nie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5BB4">
        <w:rPr>
          <w:rFonts w:ascii="Times New Roman" w:eastAsia="Times New Roman" w:hAnsi="Times New Roman" w:cs="Times New Roman"/>
          <w:sz w:val="24"/>
          <w:szCs w:val="24"/>
          <w:lang w:eastAsia="pl-PL"/>
        </w:rPr>
        <w:t xml:space="preserve"> Nie </w:t>
      </w:r>
      <w:r w:rsidRPr="00475BB4">
        <w:rPr>
          <w:rFonts w:ascii="Times New Roman" w:eastAsia="Times New Roman" w:hAnsi="Times New Roman" w:cs="Times New Roman"/>
          <w:sz w:val="24"/>
          <w:szCs w:val="24"/>
          <w:lang w:eastAsia="pl-PL"/>
        </w:rPr>
        <w:br/>
      </w:r>
      <w:r w:rsidRPr="00475BB4">
        <w:rPr>
          <w:rFonts w:ascii="Times New Roman" w:eastAsia="Times New Roman" w:hAnsi="Times New Roman" w:cs="Times New Roman"/>
          <w:b/>
          <w:bCs/>
          <w:sz w:val="24"/>
          <w:szCs w:val="24"/>
          <w:lang w:eastAsia="pl-PL"/>
        </w:rPr>
        <w:t>IV.6.6) Informacje dodatkowe:</w:t>
      </w:r>
      <w:r w:rsidRPr="00475BB4">
        <w:rPr>
          <w:rFonts w:ascii="Times New Roman" w:eastAsia="Times New Roman" w:hAnsi="Times New Roman" w:cs="Times New Roman"/>
          <w:sz w:val="24"/>
          <w:szCs w:val="24"/>
          <w:lang w:eastAsia="pl-PL"/>
        </w:rPr>
        <w:t xml:space="preserve"> </w:t>
      </w:r>
      <w:r w:rsidRPr="00475BB4">
        <w:rPr>
          <w:rFonts w:ascii="Times New Roman" w:eastAsia="Times New Roman" w:hAnsi="Times New Roman" w:cs="Times New Roman"/>
          <w:sz w:val="24"/>
          <w:szCs w:val="24"/>
          <w:lang w:eastAsia="pl-PL"/>
        </w:rPr>
        <w:br/>
      </w:r>
    </w:p>
    <w:p w14:paraId="6D954A53" w14:textId="77777777" w:rsidR="00475BB4" w:rsidRPr="00475BB4" w:rsidRDefault="00475BB4" w:rsidP="00475BB4">
      <w:pPr>
        <w:spacing w:after="0" w:line="240" w:lineRule="auto"/>
        <w:jc w:val="center"/>
        <w:rPr>
          <w:rFonts w:ascii="Times New Roman" w:eastAsia="Times New Roman" w:hAnsi="Times New Roman" w:cs="Times New Roman"/>
          <w:sz w:val="24"/>
          <w:szCs w:val="24"/>
          <w:lang w:eastAsia="pl-PL"/>
        </w:rPr>
      </w:pPr>
      <w:r w:rsidRPr="00475BB4">
        <w:rPr>
          <w:rFonts w:ascii="Times New Roman" w:eastAsia="Times New Roman" w:hAnsi="Times New Roman" w:cs="Times New Roman"/>
          <w:sz w:val="24"/>
          <w:szCs w:val="24"/>
          <w:u w:val="single"/>
          <w:lang w:eastAsia="pl-PL"/>
        </w:rPr>
        <w:t xml:space="preserve">ZAŁĄCZNIK I - INFORMACJE DOTYCZĄCE OFERT CZĘŚCIOWYCH </w:t>
      </w:r>
    </w:p>
    <w:p w14:paraId="13515607"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p>
    <w:p w14:paraId="325E1865" w14:textId="77777777" w:rsidR="00475BB4" w:rsidRPr="00475BB4" w:rsidRDefault="00475BB4" w:rsidP="00475BB4">
      <w:pPr>
        <w:spacing w:after="0" w:line="240" w:lineRule="auto"/>
        <w:rPr>
          <w:rFonts w:ascii="Times New Roman" w:eastAsia="Times New Roman" w:hAnsi="Times New Roman" w:cs="Times New Roman"/>
          <w:sz w:val="24"/>
          <w:szCs w:val="24"/>
          <w:lang w:eastAsia="pl-PL"/>
        </w:rPr>
      </w:pPr>
    </w:p>
    <w:p w14:paraId="5EDAA9F7" w14:textId="77777777" w:rsidR="00475BB4" w:rsidRPr="00475BB4" w:rsidRDefault="00475BB4" w:rsidP="00475BB4">
      <w:pPr>
        <w:spacing w:after="240" w:line="240" w:lineRule="auto"/>
        <w:rPr>
          <w:rFonts w:ascii="Times New Roman" w:eastAsia="Times New Roman" w:hAnsi="Times New Roman" w:cs="Times New Roman"/>
          <w:sz w:val="24"/>
          <w:szCs w:val="24"/>
          <w:lang w:eastAsia="pl-PL"/>
        </w:rPr>
      </w:pPr>
    </w:p>
    <w:p w14:paraId="05B74951" w14:textId="77777777" w:rsidR="00475BB4" w:rsidRPr="00475BB4" w:rsidRDefault="00475BB4" w:rsidP="00475BB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5BB4" w:rsidRPr="00475BB4" w14:paraId="688CD5AA" w14:textId="77777777" w:rsidTr="00475BB4">
        <w:trPr>
          <w:tblCellSpacing w:w="15" w:type="dxa"/>
        </w:trPr>
        <w:tc>
          <w:tcPr>
            <w:tcW w:w="0" w:type="auto"/>
            <w:vAlign w:val="center"/>
            <w:hideMark/>
          </w:tcPr>
          <w:p w14:paraId="63846112" w14:textId="77777777" w:rsidR="00475BB4" w:rsidRPr="00475BB4" w:rsidRDefault="00475BB4" w:rsidP="00475BB4">
            <w:pPr>
              <w:spacing w:after="240" w:line="240" w:lineRule="auto"/>
              <w:rPr>
                <w:rFonts w:ascii="Times New Roman" w:eastAsia="Times New Roman" w:hAnsi="Times New Roman" w:cs="Times New Roman"/>
                <w:sz w:val="24"/>
                <w:szCs w:val="24"/>
                <w:lang w:eastAsia="pl-PL"/>
              </w:rPr>
            </w:pPr>
          </w:p>
        </w:tc>
      </w:tr>
    </w:tbl>
    <w:p w14:paraId="7DEDCAB2" w14:textId="77777777" w:rsidR="00475BB4" w:rsidRPr="00475BB4" w:rsidRDefault="00475BB4" w:rsidP="00475BB4">
      <w:pPr>
        <w:pBdr>
          <w:top w:val="single" w:sz="6" w:space="1" w:color="auto"/>
        </w:pBdr>
        <w:spacing w:after="0" w:line="240" w:lineRule="auto"/>
        <w:jc w:val="center"/>
        <w:rPr>
          <w:rFonts w:ascii="Arial" w:eastAsia="Times New Roman" w:hAnsi="Arial" w:cs="Arial"/>
          <w:vanish/>
          <w:sz w:val="16"/>
          <w:szCs w:val="16"/>
          <w:lang w:eastAsia="pl-PL"/>
        </w:rPr>
      </w:pPr>
      <w:r w:rsidRPr="00475BB4">
        <w:rPr>
          <w:rFonts w:ascii="Arial" w:eastAsia="Times New Roman" w:hAnsi="Arial" w:cs="Arial"/>
          <w:vanish/>
          <w:sz w:val="16"/>
          <w:szCs w:val="16"/>
          <w:lang w:eastAsia="pl-PL"/>
        </w:rPr>
        <w:t>Dół formularza</w:t>
      </w:r>
    </w:p>
    <w:p w14:paraId="26861D1B" w14:textId="77777777" w:rsidR="00475BB4" w:rsidRPr="00475BB4" w:rsidRDefault="00475BB4" w:rsidP="00475BB4">
      <w:pPr>
        <w:pBdr>
          <w:bottom w:val="single" w:sz="6" w:space="1" w:color="auto"/>
        </w:pBdr>
        <w:spacing w:after="0" w:line="240" w:lineRule="auto"/>
        <w:jc w:val="center"/>
        <w:rPr>
          <w:rFonts w:ascii="Arial" w:eastAsia="Times New Roman" w:hAnsi="Arial" w:cs="Arial"/>
          <w:vanish/>
          <w:sz w:val="16"/>
          <w:szCs w:val="16"/>
          <w:lang w:eastAsia="pl-PL"/>
        </w:rPr>
      </w:pPr>
      <w:r w:rsidRPr="00475BB4">
        <w:rPr>
          <w:rFonts w:ascii="Arial" w:eastAsia="Times New Roman" w:hAnsi="Arial" w:cs="Arial"/>
          <w:vanish/>
          <w:sz w:val="16"/>
          <w:szCs w:val="16"/>
          <w:lang w:eastAsia="pl-PL"/>
        </w:rPr>
        <w:t>Początek formularza</w:t>
      </w:r>
    </w:p>
    <w:p w14:paraId="021753D4" w14:textId="77777777" w:rsidR="00475BB4" w:rsidRPr="00475BB4" w:rsidRDefault="00475BB4" w:rsidP="00475BB4">
      <w:pPr>
        <w:pBdr>
          <w:top w:val="single" w:sz="6" w:space="1" w:color="auto"/>
        </w:pBdr>
        <w:spacing w:after="0" w:line="240" w:lineRule="auto"/>
        <w:jc w:val="center"/>
        <w:rPr>
          <w:rFonts w:ascii="Arial" w:eastAsia="Times New Roman" w:hAnsi="Arial" w:cs="Arial"/>
          <w:vanish/>
          <w:sz w:val="16"/>
          <w:szCs w:val="16"/>
          <w:lang w:eastAsia="pl-PL"/>
        </w:rPr>
      </w:pPr>
      <w:r w:rsidRPr="00475BB4">
        <w:rPr>
          <w:rFonts w:ascii="Arial" w:eastAsia="Times New Roman" w:hAnsi="Arial" w:cs="Arial"/>
          <w:vanish/>
          <w:sz w:val="16"/>
          <w:szCs w:val="16"/>
          <w:lang w:eastAsia="pl-PL"/>
        </w:rPr>
        <w:t>Dół formularza</w:t>
      </w:r>
    </w:p>
    <w:p w14:paraId="6EE4AB90" w14:textId="77777777" w:rsidR="0096110A" w:rsidRDefault="0096110A">
      <w:bookmarkStart w:id="0" w:name="_GoBack"/>
      <w:bookmarkEnd w:id="0"/>
    </w:p>
    <w:sectPr w:rsidR="00961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0A"/>
    <w:rsid w:val="002D393F"/>
    <w:rsid w:val="00475BB4"/>
    <w:rsid w:val="00961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A78F2-2E36-4590-A2BA-36AE5042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75BB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75BB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75BB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75BB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73751">
      <w:bodyDiv w:val="1"/>
      <w:marLeft w:val="0"/>
      <w:marRight w:val="0"/>
      <w:marTop w:val="0"/>
      <w:marBottom w:val="0"/>
      <w:divBdr>
        <w:top w:val="none" w:sz="0" w:space="0" w:color="auto"/>
        <w:left w:val="none" w:sz="0" w:space="0" w:color="auto"/>
        <w:bottom w:val="none" w:sz="0" w:space="0" w:color="auto"/>
        <w:right w:val="none" w:sz="0" w:space="0" w:color="auto"/>
      </w:divBdr>
      <w:divsChild>
        <w:div w:id="1735541195">
          <w:marLeft w:val="0"/>
          <w:marRight w:val="0"/>
          <w:marTop w:val="0"/>
          <w:marBottom w:val="0"/>
          <w:divBdr>
            <w:top w:val="none" w:sz="0" w:space="0" w:color="auto"/>
            <w:left w:val="none" w:sz="0" w:space="0" w:color="auto"/>
            <w:bottom w:val="none" w:sz="0" w:space="0" w:color="auto"/>
            <w:right w:val="none" w:sz="0" w:space="0" w:color="auto"/>
          </w:divBdr>
          <w:divsChild>
            <w:div w:id="1458990754">
              <w:marLeft w:val="0"/>
              <w:marRight w:val="0"/>
              <w:marTop w:val="0"/>
              <w:marBottom w:val="0"/>
              <w:divBdr>
                <w:top w:val="none" w:sz="0" w:space="0" w:color="auto"/>
                <w:left w:val="none" w:sz="0" w:space="0" w:color="auto"/>
                <w:bottom w:val="none" w:sz="0" w:space="0" w:color="auto"/>
                <w:right w:val="none" w:sz="0" w:space="0" w:color="auto"/>
              </w:divBdr>
              <w:divsChild>
                <w:div w:id="741097067">
                  <w:marLeft w:val="0"/>
                  <w:marRight w:val="0"/>
                  <w:marTop w:val="0"/>
                  <w:marBottom w:val="0"/>
                  <w:divBdr>
                    <w:top w:val="none" w:sz="0" w:space="0" w:color="auto"/>
                    <w:left w:val="none" w:sz="0" w:space="0" w:color="auto"/>
                    <w:bottom w:val="none" w:sz="0" w:space="0" w:color="auto"/>
                    <w:right w:val="none" w:sz="0" w:space="0" w:color="auto"/>
                  </w:divBdr>
                </w:div>
                <w:div w:id="383525936">
                  <w:marLeft w:val="0"/>
                  <w:marRight w:val="0"/>
                  <w:marTop w:val="0"/>
                  <w:marBottom w:val="0"/>
                  <w:divBdr>
                    <w:top w:val="none" w:sz="0" w:space="0" w:color="auto"/>
                    <w:left w:val="none" w:sz="0" w:space="0" w:color="auto"/>
                    <w:bottom w:val="none" w:sz="0" w:space="0" w:color="auto"/>
                    <w:right w:val="none" w:sz="0" w:space="0" w:color="auto"/>
                  </w:divBdr>
                </w:div>
                <w:div w:id="1125075181">
                  <w:marLeft w:val="0"/>
                  <w:marRight w:val="0"/>
                  <w:marTop w:val="0"/>
                  <w:marBottom w:val="0"/>
                  <w:divBdr>
                    <w:top w:val="none" w:sz="0" w:space="0" w:color="auto"/>
                    <w:left w:val="none" w:sz="0" w:space="0" w:color="auto"/>
                    <w:bottom w:val="none" w:sz="0" w:space="0" w:color="auto"/>
                    <w:right w:val="none" w:sz="0" w:space="0" w:color="auto"/>
                  </w:divBdr>
                  <w:divsChild>
                    <w:div w:id="1767077127">
                      <w:marLeft w:val="0"/>
                      <w:marRight w:val="0"/>
                      <w:marTop w:val="0"/>
                      <w:marBottom w:val="0"/>
                      <w:divBdr>
                        <w:top w:val="none" w:sz="0" w:space="0" w:color="auto"/>
                        <w:left w:val="none" w:sz="0" w:space="0" w:color="auto"/>
                        <w:bottom w:val="none" w:sz="0" w:space="0" w:color="auto"/>
                        <w:right w:val="none" w:sz="0" w:space="0" w:color="auto"/>
                      </w:divBdr>
                    </w:div>
                  </w:divsChild>
                </w:div>
                <w:div w:id="782655921">
                  <w:marLeft w:val="0"/>
                  <w:marRight w:val="0"/>
                  <w:marTop w:val="0"/>
                  <w:marBottom w:val="0"/>
                  <w:divBdr>
                    <w:top w:val="none" w:sz="0" w:space="0" w:color="auto"/>
                    <w:left w:val="none" w:sz="0" w:space="0" w:color="auto"/>
                    <w:bottom w:val="none" w:sz="0" w:space="0" w:color="auto"/>
                    <w:right w:val="none" w:sz="0" w:space="0" w:color="auto"/>
                  </w:divBdr>
                  <w:divsChild>
                    <w:div w:id="1236278021">
                      <w:marLeft w:val="0"/>
                      <w:marRight w:val="0"/>
                      <w:marTop w:val="0"/>
                      <w:marBottom w:val="0"/>
                      <w:divBdr>
                        <w:top w:val="none" w:sz="0" w:space="0" w:color="auto"/>
                        <w:left w:val="none" w:sz="0" w:space="0" w:color="auto"/>
                        <w:bottom w:val="none" w:sz="0" w:space="0" w:color="auto"/>
                        <w:right w:val="none" w:sz="0" w:space="0" w:color="auto"/>
                      </w:divBdr>
                    </w:div>
                  </w:divsChild>
                </w:div>
                <w:div w:id="333655860">
                  <w:marLeft w:val="0"/>
                  <w:marRight w:val="0"/>
                  <w:marTop w:val="0"/>
                  <w:marBottom w:val="0"/>
                  <w:divBdr>
                    <w:top w:val="none" w:sz="0" w:space="0" w:color="auto"/>
                    <w:left w:val="none" w:sz="0" w:space="0" w:color="auto"/>
                    <w:bottom w:val="none" w:sz="0" w:space="0" w:color="auto"/>
                    <w:right w:val="none" w:sz="0" w:space="0" w:color="auto"/>
                  </w:divBdr>
                  <w:divsChild>
                    <w:div w:id="1708334330">
                      <w:marLeft w:val="0"/>
                      <w:marRight w:val="0"/>
                      <w:marTop w:val="0"/>
                      <w:marBottom w:val="0"/>
                      <w:divBdr>
                        <w:top w:val="none" w:sz="0" w:space="0" w:color="auto"/>
                        <w:left w:val="none" w:sz="0" w:space="0" w:color="auto"/>
                        <w:bottom w:val="none" w:sz="0" w:space="0" w:color="auto"/>
                        <w:right w:val="none" w:sz="0" w:space="0" w:color="auto"/>
                      </w:divBdr>
                    </w:div>
                    <w:div w:id="810828945">
                      <w:marLeft w:val="0"/>
                      <w:marRight w:val="0"/>
                      <w:marTop w:val="0"/>
                      <w:marBottom w:val="0"/>
                      <w:divBdr>
                        <w:top w:val="none" w:sz="0" w:space="0" w:color="auto"/>
                        <w:left w:val="none" w:sz="0" w:space="0" w:color="auto"/>
                        <w:bottom w:val="none" w:sz="0" w:space="0" w:color="auto"/>
                        <w:right w:val="none" w:sz="0" w:space="0" w:color="auto"/>
                      </w:divBdr>
                    </w:div>
                    <w:div w:id="123892825">
                      <w:marLeft w:val="0"/>
                      <w:marRight w:val="0"/>
                      <w:marTop w:val="0"/>
                      <w:marBottom w:val="0"/>
                      <w:divBdr>
                        <w:top w:val="none" w:sz="0" w:space="0" w:color="auto"/>
                        <w:left w:val="none" w:sz="0" w:space="0" w:color="auto"/>
                        <w:bottom w:val="none" w:sz="0" w:space="0" w:color="auto"/>
                        <w:right w:val="none" w:sz="0" w:space="0" w:color="auto"/>
                      </w:divBdr>
                    </w:div>
                    <w:div w:id="650909268">
                      <w:marLeft w:val="0"/>
                      <w:marRight w:val="0"/>
                      <w:marTop w:val="0"/>
                      <w:marBottom w:val="0"/>
                      <w:divBdr>
                        <w:top w:val="none" w:sz="0" w:space="0" w:color="auto"/>
                        <w:left w:val="none" w:sz="0" w:space="0" w:color="auto"/>
                        <w:bottom w:val="none" w:sz="0" w:space="0" w:color="auto"/>
                        <w:right w:val="none" w:sz="0" w:space="0" w:color="auto"/>
                      </w:divBdr>
                    </w:div>
                  </w:divsChild>
                </w:div>
                <w:div w:id="574167903">
                  <w:marLeft w:val="0"/>
                  <w:marRight w:val="0"/>
                  <w:marTop w:val="0"/>
                  <w:marBottom w:val="0"/>
                  <w:divBdr>
                    <w:top w:val="none" w:sz="0" w:space="0" w:color="auto"/>
                    <w:left w:val="none" w:sz="0" w:space="0" w:color="auto"/>
                    <w:bottom w:val="none" w:sz="0" w:space="0" w:color="auto"/>
                    <w:right w:val="none" w:sz="0" w:space="0" w:color="auto"/>
                  </w:divBdr>
                  <w:divsChild>
                    <w:div w:id="81145503">
                      <w:marLeft w:val="0"/>
                      <w:marRight w:val="0"/>
                      <w:marTop w:val="0"/>
                      <w:marBottom w:val="0"/>
                      <w:divBdr>
                        <w:top w:val="none" w:sz="0" w:space="0" w:color="auto"/>
                        <w:left w:val="none" w:sz="0" w:space="0" w:color="auto"/>
                        <w:bottom w:val="none" w:sz="0" w:space="0" w:color="auto"/>
                        <w:right w:val="none" w:sz="0" w:space="0" w:color="auto"/>
                      </w:divBdr>
                    </w:div>
                    <w:div w:id="752706665">
                      <w:marLeft w:val="0"/>
                      <w:marRight w:val="0"/>
                      <w:marTop w:val="0"/>
                      <w:marBottom w:val="0"/>
                      <w:divBdr>
                        <w:top w:val="none" w:sz="0" w:space="0" w:color="auto"/>
                        <w:left w:val="none" w:sz="0" w:space="0" w:color="auto"/>
                        <w:bottom w:val="none" w:sz="0" w:space="0" w:color="auto"/>
                        <w:right w:val="none" w:sz="0" w:space="0" w:color="auto"/>
                      </w:divBdr>
                    </w:div>
                    <w:div w:id="624042920">
                      <w:marLeft w:val="0"/>
                      <w:marRight w:val="0"/>
                      <w:marTop w:val="0"/>
                      <w:marBottom w:val="0"/>
                      <w:divBdr>
                        <w:top w:val="none" w:sz="0" w:space="0" w:color="auto"/>
                        <w:left w:val="none" w:sz="0" w:space="0" w:color="auto"/>
                        <w:bottom w:val="none" w:sz="0" w:space="0" w:color="auto"/>
                        <w:right w:val="none" w:sz="0" w:space="0" w:color="auto"/>
                      </w:divBdr>
                    </w:div>
                    <w:div w:id="2114013872">
                      <w:marLeft w:val="0"/>
                      <w:marRight w:val="0"/>
                      <w:marTop w:val="0"/>
                      <w:marBottom w:val="0"/>
                      <w:divBdr>
                        <w:top w:val="none" w:sz="0" w:space="0" w:color="auto"/>
                        <w:left w:val="none" w:sz="0" w:space="0" w:color="auto"/>
                        <w:bottom w:val="none" w:sz="0" w:space="0" w:color="auto"/>
                        <w:right w:val="none" w:sz="0" w:space="0" w:color="auto"/>
                      </w:divBdr>
                    </w:div>
                    <w:div w:id="1615289633">
                      <w:marLeft w:val="0"/>
                      <w:marRight w:val="0"/>
                      <w:marTop w:val="0"/>
                      <w:marBottom w:val="0"/>
                      <w:divBdr>
                        <w:top w:val="none" w:sz="0" w:space="0" w:color="auto"/>
                        <w:left w:val="none" w:sz="0" w:space="0" w:color="auto"/>
                        <w:bottom w:val="none" w:sz="0" w:space="0" w:color="auto"/>
                        <w:right w:val="none" w:sz="0" w:space="0" w:color="auto"/>
                      </w:divBdr>
                    </w:div>
                    <w:div w:id="1618833627">
                      <w:marLeft w:val="0"/>
                      <w:marRight w:val="0"/>
                      <w:marTop w:val="0"/>
                      <w:marBottom w:val="0"/>
                      <w:divBdr>
                        <w:top w:val="none" w:sz="0" w:space="0" w:color="auto"/>
                        <w:left w:val="none" w:sz="0" w:space="0" w:color="auto"/>
                        <w:bottom w:val="none" w:sz="0" w:space="0" w:color="auto"/>
                        <w:right w:val="none" w:sz="0" w:space="0" w:color="auto"/>
                      </w:divBdr>
                    </w:div>
                    <w:div w:id="768356056">
                      <w:marLeft w:val="0"/>
                      <w:marRight w:val="0"/>
                      <w:marTop w:val="0"/>
                      <w:marBottom w:val="0"/>
                      <w:divBdr>
                        <w:top w:val="none" w:sz="0" w:space="0" w:color="auto"/>
                        <w:left w:val="none" w:sz="0" w:space="0" w:color="auto"/>
                        <w:bottom w:val="none" w:sz="0" w:space="0" w:color="auto"/>
                        <w:right w:val="none" w:sz="0" w:space="0" w:color="auto"/>
                      </w:divBdr>
                    </w:div>
                  </w:divsChild>
                </w:div>
                <w:div w:id="1547763733">
                  <w:marLeft w:val="0"/>
                  <w:marRight w:val="0"/>
                  <w:marTop w:val="0"/>
                  <w:marBottom w:val="0"/>
                  <w:divBdr>
                    <w:top w:val="none" w:sz="0" w:space="0" w:color="auto"/>
                    <w:left w:val="none" w:sz="0" w:space="0" w:color="auto"/>
                    <w:bottom w:val="none" w:sz="0" w:space="0" w:color="auto"/>
                    <w:right w:val="none" w:sz="0" w:space="0" w:color="auto"/>
                  </w:divBdr>
                  <w:divsChild>
                    <w:div w:id="668561668">
                      <w:marLeft w:val="0"/>
                      <w:marRight w:val="0"/>
                      <w:marTop w:val="0"/>
                      <w:marBottom w:val="0"/>
                      <w:divBdr>
                        <w:top w:val="none" w:sz="0" w:space="0" w:color="auto"/>
                        <w:left w:val="none" w:sz="0" w:space="0" w:color="auto"/>
                        <w:bottom w:val="none" w:sz="0" w:space="0" w:color="auto"/>
                        <w:right w:val="none" w:sz="0" w:space="0" w:color="auto"/>
                      </w:divBdr>
                    </w:div>
                    <w:div w:id="1208183804">
                      <w:marLeft w:val="0"/>
                      <w:marRight w:val="0"/>
                      <w:marTop w:val="0"/>
                      <w:marBottom w:val="0"/>
                      <w:divBdr>
                        <w:top w:val="none" w:sz="0" w:space="0" w:color="auto"/>
                        <w:left w:val="none" w:sz="0" w:space="0" w:color="auto"/>
                        <w:bottom w:val="none" w:sz="0" w:space="0" w:color="auto"/>
                        <w:right w:val="none" w:sz="0" w:space="0" w:color="auto"/>
                      </w:divBdr>
                    </w:div>
                  </w:divsChild>
                </w:div>
                <w:div w:id="729957960">
                  <w:marLeft w:val="0"/>
                  <w:marRight w:val="0"/>
                  <w:marTop w:val="0"/>
                  <w:marBottom w:val="0"/>
                  <w:divBdr>
                    <w:top w:val="none" w:sz="0" w:space="0" w:color="auto"/>
                    <w:left w:val="none" w:sz="0" w:space="0" w:color="auto"/>
                    <w:bottom w:val="none" w:sz="0" w:space="0" w:color="auto"/>
                    <w:right w:val="none" w:sz="0" w:space="0" w:color="auto"/>
                  </w:divBdr>
                  <w:divsChild>
                    <w:div w:id="670064198">
                      <w:marLeft w:val="0"/>
                      <w:marRight w:val="0"/>
                      <w:marTop w:val="0"/>
                      <w:marBottom w:val="0"/>
                      <w:divBdr>
                        <w:top w:val="none" w:sz="0" w:space="0" w:color="auto"/>
                        <w:left w:val="none" w:sz="0" w:space="0" w:color="auto"/>
                        <w:bottom w:val="none" w:sz="0" w:space="0" w:color="auto"/>
                        <w:right w:val="none" w:sz="0" w:space="0" w:color="auto"/>
                      </w:divBdr>
                    </w:div>
                    <w:div w:id="1341619557">
                      <w:marLeft w:val="0"/>
                      <w:marRight w:val="0"/>
                      <w:marTop w:val="0"/>
                      <w:marBottom w:val="0"/>
                      <w:divBdr>
                        <w:top w:val="none" w:sz="0" w:space="0" w:color="auto"/>
                        <w:left w:val="none" w:sz="0" w:space="0" w:color="auto"/>
                        <w:bottom w:val="none" w:sz="0" w:space="0" w:color="auto"/>
                        <w:right w:val="none" w:sz="0" w:space="0" w:color="auto"/>
                      </w:divBdr>
                    </w:div>
                    <w:div w:id="1274556976">
                      <w:marLeft w:val="0"/>
                      <w:marRight w:val="0"/>
                      <w:marTop w:val="0"/>
                      <w:marBottom w:val="0"/>
                      <w:divBdr>
                        <w:top w:val="none" w:sz="0" w:space="0" w:color="auto"/>
                        <w:left w:val="none" w:sz="0" w:space="0" w:color="auto"/>
                        <w:bottom w:val="none" w:sz="0" w:space="0" w:color="auto"/>
                        <w:right w:val="none" w:sz="0" w:space="0" w:color="auto"/>
                      </w:divBdr>
                    </w:div>
                    <w:div w:id="1622102737">
                      <w:marLeft w:val="0"/>
                      <w:marRight w:val="0"/>
                      <w:marTop w:val="0"/>
                      <w:marBottom w:val="0"/>
                      <w:divBdr>
                        <w:top w:val="none" w:sz="0" w:space="0" w:color="auto"/>
                        <w:left w:val="none" w:sz="0" w:space="0" w:color="auto"/>
                        <w:bottom w:val="none" w:sz="0" w:space="0" w:color="auto"/>
                        <w:right w:val="none" w:sz="0" w:space="0" w:color="auto"/>
                      </w:divBdr>
                    </w:div>
                    <w:div w:id="848565031">
                      <w:marLeft w:val="0"/>
                      <w:marRight w:val="0"/>
                      <w:marTop w:val="0"/>
                      <w:marBottom w:val="0"/>
                      <w:divBdr>
                        <w:top w:val="none" w:sz="0" w:space="0" w:color="auto"/>
                        <w:left w:val="none" w:sz="0" w:space="0" w:color="auto"/>
                        <w:bottom w:val="none" w:sz="0" w:space="0" w:color="auto"/>
                        <w:right w:val="none" w:sz="0" w:space="0" w:color="auto"/>
                      </w:divBdr>
                    </w:div>
                    <w:div w:id="1194265398">
                      <w:marLeft w:val="0"/>
                      <w:marRight w:val="0"/>
                      <w:marTop w:val="0"/>
                      <w:marBottom w:val="0"/>
                      <w:divBdr>
                        <w:top w:val="none" w:sz="0" w:space="0" w:color="auto"/>
                        <w:left w:val="none" w:sz="0" w:space="0" w:color="auto"/>
                        <w:bottom w:val="none" w:sz="0" w:space="0" w:color="auto"/>
                        <w:right w:val="none" w:sz="0" w:space="0" w:color="auto"/>
                      </w:divBdr>
                    </w:div>
                  </w:divsChild>
                </w:div>
                <w:div w:id="329649048">
                  <w:marLeft w:val="0"/>
                  <w:marRight w:val="0"/>
                  <w:marTop w:val="0"/>
                  <w:marBottom w:val="0"/>
                  <w:divBdr>
                    <w:top w:val="none" w:sz="0" w:space="0" w:color="auto"/>
                    <w:left w:val="none" w:sz="0" w:space="0" w:color="auto"/>
                    <w:bottom w:val="none" w:sz="0" w:space="0" w:color="auto"/>
                    <w:right w:val="none" w:sz="0" w:space="0" w:color="auto"/>
                  </w:divBdr>
                  <w:divsChild>
                    <w:div w:id="1471485236">
                      <w:marLeft w:val="0"/>
                      <w:marRight w:val="0"/>
                      <w:marTop w:val="0"/>
                      <w:marBottom w:val="0"/>
                      <w:divBdr>
                        <w:top w:val="none" w:sz="0" w:space="0" w:color="auto"/>
                        <w:left w:val="none" w:sz="0" w:space="0" w:color="auto"/>
                        <w:bottom w:val="none" w:sz="0" w:space="0" w:color="auto"/>
                        <w:right w:val="none" w:sz="0" w:space="0" w:color="auto"/>
                      </w:divBdr>
                    </w:div>
                    <w:div w:id="1967158940">
                      <w:marLeft w:val="0"/>
                      <w:marRight w:val="0"/>
                      <w:marTop w:val="0"/>
                      <w:marBottom w:val="0"/>
                      <w:divBdr>
                        <w:top w:val="none" w:sz="0" w:space="0" w:color="auto"/>
                        <w:left w:val="none" w:sz="0" w:space="0" w:color="auto"/>
                        <w:bottom w:val="none" w:sz="0" w:space="0" w:color="auto"/>
                        <w:right w:val="none" w:sz="0" w:space="0" w:color="auto"/>
                      </w:divBdr>
                    </w:div>
                    <w:div w:id="1822113030">
                      <w:marLeft w:val="0"/>
                      <w:marRight w:val="0"/>
                      <w:marTop w:val="0"/>
                      <w:marBottom w:val="0"/>
                      <w:divBdr>
                        <w:top w:val="none" w:sz="0" w:space="0" w:color="auto"/>
                        <w:left w:val="none" w:sz="0" w:space="0" w:color="auto"/>
                        <w:bottom w:val="none" w:sz="0" w:space="0" w:color="auto"/>
                        <w:right w:val="none" w:sz="0" w:space="0" w:color="auto"/>
                      </w:divBdr>
                    </w:div>
                    <w:div w:id="507257941">
                      <w:marLeft w:val="0"/>
                      <w:marRight w:val="0"/>
                      <w:marTop w:val="0"/>
                      <w:marBottom w:val="0"/>
                      <w:divBdr>
                        <w:top w:val="none" w:sz="0" w:space="0" w:color="auto"/>
                        <w:left w:val="none" w:sz="0" w:space="0" w:color="auto"/>
                        <w:bottom w:val="none" w:sz="0" w:space="0" w:color="auto"/>
                        <w:right w:val="none" w:sz="0" w:space="0" w:color="auto"/>
                      </w:divBdr>
                    </w:div>
                    <w:div w:id="1783721202">
                      <w:marLeft w:val="0"/>
                      <w:marRight w:val="0"/>
                      <w:marTop w:val="0"/>
                      <w:marBottom w:val="0"/>
                      <w:divBdr>
                        <w:top w:val="none" w:sz="0" w:space="0" w:color="auto"/>
                        <w:left w:val="none" w:sz="0" w:space="0" w:color="auto"/>
                        <w:bottom w:val="none" w:sz="0" w:space="0" w:color="auto"/>
                        <w:right w:val="none" w:sz="0" w:space="0" w:color="auto"/>
                      </w:divBdr>
                    </w:div>
                    <w:div w:id="901714080">
                      <w:marLeft w:val="0"/>
                      <w:marRight w:val="0"/>
                      <w:marTop w:val="0"/>
                      <w:marBottom w:val="0"/>
                      <w:divBdr>
                        <w:top w:val="none" w:sz="0" w:space="0" w:color="auto"/>
                        <w:left w:val="none" w:sz="0" w:space="0" w:color="auto"/>
                        <w:bottom w:val="none" w:sz="0" w:space="0" w:color="auto"/>
                        <w:right w:val="none" w:sz="0" w:space="0" w:color="auto"/>
                      </w:divBdr>
                    </w:div>
                    <w:div w:id="1205823829">
                      <w:marLeft w:val="0"/>
                      <w:marRight w:val="0"/>
                      <w:marTop w:val="0"/>
                      <w:marBottom w:val="0"/>
                      <w:divBdr>
                        <w:top w:val="none" w:sz="0" w:space="0" w:color="auto"/>
                        <w:left w:val="none" w:sz="0" w:space="0" w:color="auto"/>
                        <w:bottom w:val="none" w:sz="0" w:space="0" w:color="auto"/>
                        <w:right w:val="none" w:sz="0" w:space="0" w:color="auto"/>
                      </w:divBdr>
                    </w:div>
                    <w:div w:id="39211348">
                      <w:marLeft w:val="0"/>
                      <w:marRight w:val="0"/>
                      <w:marTop w:val="0"/>
                      <w:marBottom w:val="0"/>
                      <w:divBdr>
                        <w:top w:val="none" w:sz="0" w:space="0" w:color="auto"/>
                        <w:left w:val="none" w:sz="0" w:space="0" w:color="auto"/>
                        <w:bottom w:val="none" w:sz="0" w:space="0" w:color="auto"/>
                        <w:right w:val="none" w:sz="0" w:space="0" w:color="auto"/>
                      </w:divBdr>
                    </w:div>
                  </w:divsChild>
                </w:div>
                <w:div w:id="1634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6391</Words>
  <Characters>38348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cp:keywords/>
  <dc:description/>
  <cp:lastModifiedBy>Sylwester Ślusarczyk</cp:lastModifiedBy>
  <cp:revision>2</cp:revision>
  <dcterms:created xsi:type="dcterms:W3CDTF">2018-07-23T11:05:00Z</dcterms:created>
  <dcterms:modified xsi:type="dcterms:W3CDTF">2018-07-23T11:05:00Z</dcterms:modified>
</cp:coreProperties>
</file>